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7942E2" w:rsidRDefault="004C7571" w:rsidP="000A7852">
      <w:pPr>
        <w:spacing w:line="276" w:lineRule="auto"/>
        <w:ind w:left="567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42E2">
        <w:rPr>
          <w:rFonts w:ascii="Times New Roman" w:eastAsia="Calibri" w:hAnsi="Times New Roman" w:cs="Times New Roman"/>
          <w:b/>
          <w:bCs/>
          <w:sz w:val="32"/>
          <w:szCs w:val="32"/>
        </w:rPr>
        <w:t>УЙДЕТ ЛИ ТОРГОВЛЯ В ОНЛАЙН: ЧТО ПОКАЖЕТ ПЕРЕПИСЬ</w:t>
      </w:r>
      <w:r w:rsidR="00A108DF" w:rsidRPr="007942E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НАСЕЛЕН</w:t>
      </w:r>
      <w:r w:rsidRPr="007942E2">
        <w:rPr>
          <w:rFonts w:ascii="Times New Roman" w:eastAsia="Calibri" w:hAnsi="Times New Roman" w:cs="Times New Roman"/>
          <w:b/>
          <w:bCs/>
          <w:sz w:val="32"/>
          <w:szCs w:val="32"/>
        </w:rPr>
        <w:t>ИЯ</w:t>
      </w:r>
    </w:p>
    <w:p w:rsidR="00982E3D" w:rsidRPr="007942E2" w:rsidRDefault="00F24625" w:rsidP="004C7571">
      <w:pPr>
        <w:spacing w:line="276" w:lineRule="auto"/>
        <w:ind w:left="1276"/>
        <w:rPr>
          <w:rFonts w:ascii="Times New Roman" w:eastAsia="Calibri" w:hAnsi="Times New Roman" w:cs="Times New Roman"/>
          <w:bCs/>
          <w:i/>
          <w:color w:val="525252"/>
        </w:rPr>
      </w:pPr>
      <w:r w:rsidRPr="007942E2">
        <w:rPr>
          <w:rFonts w:ascii="Times New Roman" w:eastAsia="Calibri" w:hAnsi="Times New Roman" w:cs="Times New Roman"/>
          <w:bCs/>
          <w:i/>
          <w:color w:val="525252"/>
        </w:rPr>
        <w:t>Рассказываем, к</w:t>
      </w:r>
      <w:r w:rsidR="003B2824" w:rsidRPr="007942E2">
        <w:rPr>
          <w:rFonts w:ascii="Times New Roman" w:eastAsia="Calibri" w:hAnsi="Times New Roman" w:cs="Times New Roman"/>
          <w:bCs/>
          <w:i/>
          <w:color w:val="525252"/>
        </w:rPr>
        <w:t xml:space="preserve">ак меняются потребительские настроения россиян и почему крупные корпорации и малый торговый бизнес с нетерпением ждут </w:t>
      </w:r>
      <w:r w:rsidRPr="007942E2">
        <w:rPr>
          <w:rFonts w:ascii="Times New Roman" w:eastAsia="Calibri" w:hAnsi="Times New Roman" w:cs="Times New Roman"/>
          <w:bCs/>
          <w:i/>
          <w:color w:val="525252"/>
        </w:rPr>
        <w:t>данных переписи</w:t>
      </w:r>
      <w:r w:rsidR="0004684C" w:rsidRPr="007942E2">
        <w:rPr>
          <w:rFonts w:ascii="Times New Roman" w:eastAsia="Calibri" w:hAnsi="Times New Roman" w:cs="Times New Roman"/>
          <w:bCs/>
          <w:i/>
          <w:color w:val="525252"/>
        </w:rPr>
        <w:t>.</w:t>
      </w:r>
    </w:p>
    <w:p w:rsidR="0004684C" w:rsidRPr="007942E2" w:rsidRDefault="0004684C" w:rsidP="0004684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525252"/>
          <w:sz w:val="24"/>
          <w:szCs w:val="24"/>
        </w:rPr>
      </w:pP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Основным драйвером развития индустрии становится привычка “жить в сети”, характерная для представителей Y-поколения. Согласно </w:t>
      </w:r>
      <w:proofErr w:type="gramStart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Теории поколений, рожденные с 1985 по 2000–2003 годы с л</w:t>
      </w:r>
      <w:r w:rsidR="007942E2">
        <w:rPr>
          <w:rFonts w:ascii="Times New Roman" w:eastAsia="Calibri" w:hAnsi="Times New Roman" w:cs="Times New Roman"/>
          <w:color w:val="525252"/>
          <w:sz w:val="24"/>
          <w:szCs w:val="24"/>
        </w:rPr>
        <w:t>егкостью платят</w:t>
      </w:r>
      <w:proofErr w:type="gramEnd"/>
      <w:r w:rsid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за удовольствия, 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стремятся заработать, зависимы от </w:t>
      </w:r>
      <w:proofErr w:type="spellStart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соцсетей</w:t>
      </w:r>
      <w:proofErr w:type="spellEnd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и не ску</w:t>
      </w:r>
      <w:r w:rsidR="00246016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пятся в оплате эмоций. Сегодня 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они активн</w:t>
      </w:r>
      <w:r w:rsidR="00246016">
        <w:rPr>
          <w:rFonts w:ascii="Times New Roman" w:eastAsia="Calibri" w:hAnsi="Times New Roman" w:cs="Times New Roman"/>
          <w:color w:val="525252"/>
          <w:sz w:val="24"/>
          <w:szCs w:val="24"/>
        </w:rPr>
        <w:t>о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выходят на рынок труда, разбавляя консервативное и экономное X-поколение. Согласно данным переписи населения</w:t>
      </w:r>
      <w:r w:rsidR="00A11704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2010г.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, соотношение X/Y — 34,9 </w:t>
      </w:r>
      <w:proofErr w:type="spellStart"/>
      <w:proofErr w:type="gramStart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млн</w:t>
      </w:r>
      <w:proofErr w:type="spellEnd"/>
      <w:proofErr w:type="gramEnd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/32,5 млн</w:t>
      </w:r>
      <w:r w:rsidR="00A11704">
        <w:rPr>
          <w:rFonts w:ascii="Times New Roman" w:eastAsia="Calibri" w:hAnsi="Times New Roman" w:cs="Times New Roman"/>
          <w:color w:val="525252"/>
          <w:sz w:val="24"/>
          <w:szCs w:val="24"/>
        </w:rPr>
        <w:t>.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человек</w:t>
      </w:r>
      <w:r w:rsidR="00A11704">
        <w:rPr>
          <w:rFonts w:ascii="Times New Roman" w:eastAsia="Calibri" w:hAnsi="Times New Roman" w:cs="Times New Roman"/>
          <w:color w:val="525252"/>
          <w:sz w:val="24"/>
          <w:szCs w:val="24"/>
        </w:rPr>
        <w:t>,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это гарантирует, что </w:t>
      </w:r>
      <w:proofErr w:type="spellStart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онлайн</w:t>
      </w:r>
      <w:proofErr w:type="spellEnd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не убьет </w:t>
      </w:r>
      <w:proofErr w:type="spellStart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оффлайн-торговлю</w:t>
      </w:r>
      <w:proofErr w:type="spellEnd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.  </w:t>
      </w:r>
      <w:r w:rsidR="00A11704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</w:t>
      </w:r>
      <w:r w:rsid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В России с начала года </w:t>
      </w:r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доля </w:t>
      </w:r>
      <w:proofErr w:type="spellStart"/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онлайн-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заказов</w:t>
      </w:r>
      <w:proofErr w:type="spellEnd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выросла до 10% в общей объеме розницы.  В виду второй волны ограничений из-за распространения</w:t>
      </w:r>
      <w:r w:rsidR="00A11704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</w:t>
      </w:r>
      <w:proofErr w:type="spellStart"/>
      <w:r w:rsidR="00A11704">
        <w:rPr>
          <w:rFonts w:ascii="Times New Roman" w:eastAsia="Calibri" w:hAnsi="Times New Roman" w:cs="Times New Roman"/>
          <w:color w:val="525252"/>
          <w:sz w:val="24"/>
          <w:szCs w:val="24"/>
        </w:rPr>
        <w:t>коронавируса</w:t>
      </w:r>
      <w:proofErr w:type="spellEnd"/>
      <w:r w:rsidR="00A11704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доля канала может достичь 20%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.</w:t>
      </w:r>
    </w:p>
    <w:p w:rsidR="0004684C" w:rsidRPr="007942E2" w:rsidRDefault="0004684C" w:rsidP="00A108D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525252"/>
          <w:sz w:val="24"/>
          <w:szCs w:val="24"/>
        </w:rPr>
      </w:pPr>
      <w:proofErr w:type="spellStart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Оффлайн-торговля</w:t>
      </w:r>
      <w:proofErr w:type="spellEnd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продолжит существовать и 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останется главным каналом продаж, поскольку полного доверия потребителя </w:t>
      </w:r>
      <w:proofErr w:type="spellStart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онлайн-покупкам</w:t>
      </w:r>
      <w:proofErr w:type="spellEnd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</w:t>
      </w:r>
      <w:r w:rsidR="007942E2">
        <w:rPr>
          <w:rFonts w:ascii="Times New Roman" w:eastAsia="Calibri" w:hAnsi="Times New Roman" w:cs="Times New Roman"/>
          <w:color w:val="525252"/>
          <w:sz w:val="24"/>
          <w:szCs w:val="24"/>
        </w:rPr>
        <w:t>пока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нет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>. Р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оссияне готовы тратить деньги в интернете. </w:t>
      </w:r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Так, в сентябре 2020 года, по данным Росстата, объемы </w:t>
      </w:r>
      <w:proofErr w:type="spellStart"/>
      <w:proofErr w:type="gramStart"/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интернет</w:t>
      </w:r>
      <w:r w:rsidR="007942E2">
        <w:rPr>
          <w:rFonts w:ascii="Times New Roman" w:eastAsia="Calibri" w:hAnsi="Times New Roman" w:cs="Times New Roman"/>
          <w:color w:val="525252"/>
          <w:sz w:val="24"/>
          <w:szCs w:val="24"/>
        </w:rPr>
        <w:t>-</w:t>
      </w:r>
      <w:r w:rsidR="007942E2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продаж</w:t>
      </w:r>
      <w:proofErr w:type="spellEnd"/>
      <w:proofErr w:type="gramEnd"/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по сравнению с августом 2020 года выросл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>и на 0,5%</w:t>
      </w:r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, </w:t>
      </w:r>
      <w:r w:rsid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а </w:t>
      </w:r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с сентябрем 2019 года </w:t>
      </w:r>
      <w:r w:rsidR="00A35FBA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– в 2,3 раза!</w:t>
      </w:r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В объеме </w:t>
      </w:r>
      <w:proofErr w:type="spellStart"/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интернет-торговли</w:t>
      </w:r>
      <w:proofErr w:type="spellEnd"/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более 60% приходится на долю DNS, OZON, WILDBERRIES, М.Видео, </w:t>
      </w:r>
      <w:proofErr w:type="spellStart"/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Ситилинк</w:t>
      </w:r>
      <w:proofErr w:type="spellEnd"/>
      <w:r w:rsidR="00A108DF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. 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>В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первом полугодии 2020 года количество россиян, выходящих ежедневно в интернет с мобильных устройств</w:t>
      </w:r>
      <w:r w:rsidR="00A35FBA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,</w:t>
      </w:r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достигло 142,7 </w:t>
      </w:r>
      <w:proofErr w:type="gramStart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млн</w:t>
      </w:r>
      <w:proofErr w:type="gramEnd"/>
      <w:r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человек. </w:t>
      </w:r>
    </w:p>
    <w:p w:rsidR="0004684C" w:rsidRPr="007942E2" w:rsidRDefault="00A11704" w:rsidP="0004684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525252"/>
          <w:sz w:val="24"/>
          <w:szCs w:val="24"/>
        </w:rPr>
      </w:pPr>
      <w:r>
        <w:rPr>
          <w:rFonts w:ascii="Times New Roman" w:eastAsia="Calibri" w:hAnsi="Times New Roman" w:cs="Times New Roman"/>
          <w:color w:val="525252"/>
          <w:sz w:val="24"/>
          <w:szCs w:val="24"/>
        </w:rPr>
        <w:t>К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ак меняется состав населения,</w:t>
      </w:r>
      <w:r w:rsidR="00C415CA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а с ним и 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цен</w:t>
      </w:r>
      <w:r w:rsidR="00C415CA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ностные ориентиры, присущие разным поколениям, 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будет знать </w:t>
      </w:r>
      <w:r w:rsidR="00C415CA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перепись населения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. Анализ 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данных позволит получить статистику численности и других характеристик населения</w:t>
      </w:r>
      <w:r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, что даст прогноз </w:t>
      </w:r>
      <w:r w:rsidR="003B2824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потребительск</w:t>
      </w:r>
      <w:r w:rsidR="007942E2">
        <w:rPr>
          <w:rFonts w:ascii="Times New Roman" w:eastAsia="Calibri" w:hAnsi="Times New Roman" w:cs="Times New Roman"/>
          <w:color w:val="525252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525252"/>
          <w:sz w:val="24"/>
          <w:szCs w:val="24"/>
        </w:rPr>
        <w:t>х</w:t>
      </w:r>
      <w:r w:rsidR="003B2824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предпочтений россиян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. </w:t>
      </w:r>
    </w:p>
    <w:p w:rsidR="0004684C" w:rsidRPr="007942E2" w:rsidRDefault="00A11704" w:rsidP="0004684C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525252"/>
          <w:sz w:val="24"/>
          <w:szCs w:val="24"/>
        </w:rPr>
      </w:pPr>
      <w:r>
        <w:rPr>
          <w:rFonts w:ascii="Times New Roman" w:eastAsia="Calibri" w:hAnsi="Times New Roman" w:cs="Times New Roman"/>
          <w:color w:val="525252"/>
          <w:sz w:val="24"/>
          <w:szCs w:val="24"/>
        </w:rPr>
        <w:t>«Бизнесу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интересны данные о составе населения на определенных территориях. Перед открытием точки продаж предпринимателю нужно знать, где 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>потребитель находится. К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оммерсанты выкладывают деньги за подобные исследования. Теперь информацию на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>йдем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в свободном доступе на BI-платформе. Любой бизнесмен, которой захочет открыть точку продажи, зайдет на сайт и увид</w:t>
      </w:r>
      <w:r>
        <w:rPr>
          <w:rFonts w:ascii="Times New Roman" w:eastAsia="Calibri" w:hAnsi="Times New Roman" w:cs="Times New Roman"/>
          <w:color w:val="525252"/>
          <w:sz w:val="24"/>
          <w:szCs w:val="24"/>
        </w:rPr>
        <w:t>ит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 социально-демографический портрет жителе</w:t>
      </w:r>
      <w:r w:rsidR="00BE72D4">
        <w:rPr>
          <w:rFonts w:ascii="Times New Roman" w:eastAsia="Calibri" w:hAnsi="Times New Roman" w:cs="Times New Roman"/>
          <w:color w:val="525252"/>
          <w:sz w:val="24"/>
          <w:szCs w:val="24"/>
        </w:rPr>
        <w:t xml:space="preserve">й любого населенного пункта и 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решит: стоит ли открывать продуктовый магазин или спортивный, а может быть, товары для детей, если в районе высокая рождаемость и много молодых семей. Все это будет бесплатным</w:t>
      </w:r>
      <w:r w:rsidR="003B2824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»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, — говорил ранее заместитель главы Рос</w:t>
      </w:r>
      <w:r w:rsidR="003B2824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с</w:t>
      </w:r>
      <w:r w:rsidR="0004684C" w:rsidRPr="007942E2">
        <w:rPr>
          <w:rFonts w:ascii="Times New Roman" w:eastAsia="Calibri" w:hAnsi="Times New Roman" w:cs="Times New Roman"/>
          <w:color w:val="525252"/>
          <w:sz w:val="24"/>
          <w:szCs w:val="24"/>
        </w:rPr>
        <w:t>тата Павел Смелов.</w:t>
      </w:r>
    </w:p>
    <w:p w:rsidR="00FF7AF6" w:rsidRPr="007942E2" w:rsidRDefault="00FF7AF6" w:rsidP="00BE72D4">
      <w:pPr>
        <w:spacing w:line="276" w:lineRule="auto"/>
        <w:jc w:val="both"/>
        <w:rPr>
          <w:rFonts w:ascii="Times New Roman" w:eastAsia="Calibri" w:hAnsi="Times New Roman" w:cs="Times New Roman"/>
          <w:i/>
          <w:color w:val="525252"/>
          <w:sz w:val="24"/>
          <w:szCs w:val="24"/>
        </w:rPr>
      </w:pPr>
      <w:r w:rsidRPr="007942E2">
        <w:rPr>
          <w:rFonts w:ascii="Times New Roman" w:eastAsia="Calibri" w:hAnsi="Times New Roman" w:cs="Times New Roman"/>
          <w:i/>
          <w:color w:val="525252"/>
          <w:sz w:val="24"/>
          <w:szCs w:val="24"/>
        </w:rPr>
        <w:t xml:space="preserve">Всероссийская перепись населения пройдет </w:t>
      </w:r>
      <w:r w:rsidR="00A11704">
        <w:rPr>
          <w:rFonts w:ascii="Times New Roman" w:eastAsia="Calibri" w:hAnsi="Times New Roman" w:cs="Times New Roman"/>
          <w:i/>
          <w:color w:val="525252"/>
          <w:sz w:val="24"/>
          <w:szCs w:val="24"/>
        </w:rPr>
        <w:t>в сентябре</w:t>
      </w:r>
      <w:r w:rsidRPr="007942E2">
        <w:rPr>
          <w:rFonts w:ascii="Times New Roman" w:eastAsia="Calibri" w:hAnsi="Times New Roman" w:cs="Times New Roman"/>
          <w:i/>
          <w:color w:val="525252"/>
          <w:sz w:val="24"/>
          <w:szCs w:val="24"/>
        </w:rPr>
        <w:t xml:space="preserve"> 2021 года с применением цифровых технологий. </w:t>
      </w:r>
    </w:p>
    <w:p w:rsidR="00246016" w:rsidRPr="00B37083" w:rsidRDefault="00FF7AF6" w:rsidP="00BE72D4">
      <w:pPr>
        <w:spacing w:after="0" w:line="276" w:lineRule="auto"/>
        <w:rPr>
          <w:color w:val="000000"/>
          <w:sz w:val="28"/>
          <w:szCs w:val="28"/>
        </w:rPr>
      </w:pPr>
      <w:proofErr w:type="spellStart"/>
      <w:r w:rsidRPr="00BE72D4">
        <w:rPr>
          <w:rFonts w:ascii="Times New Roman" w:eastAsia="Calibri" w:hAnsi="Times New Roman" w:cs="Times New Roman"/>
          <w:color w:val="595959"/>
          <w:sz w:val="24"/>
        </w:rPr>
        <w:t>Медиаофис</w:t>
      </w:r>
      <w:proofErr w:type="spellEnd"/>
      <w:r w:rsidRPr="00BE72D4">
        <w:rPr>
          <w:rFonts w:ascii="Times New Roman" w:eastAsia="Calibri" w:hAnsi="Times New Roman" w:cs="Times New Roman"/>
        </w:rPr>
        <w:t xml:space="preserve"> </w:t>
      </w:r>
      <w:r w:rsidRPr="00BE72D4">
        <w:rPr>
          <w:rFonts w:ascii="Times New Roman" w:eastAsia="Calibri" w:hAnsi="Times New Roman" w:cs="Times New Roman"/>
          <w:color w:val="595959"/>
          <w:sz w:val="24"/>
        </w:rPr>
        <w:t>Всероссийской переписи населения</w:t>
      </w:r>
      <w:proofErr w:type="gramStart"/>
      <w:r w:rsidR="00BE72D4">
        <w:rPr>
          <w:rFonts w:ascii="Times New Roman" w:eastAsia="Calibri" w:hAnsi="Times New Roman" w:cs="Times New Roman"/>
          <w:color w:val="595959"/>
          <w:sz w:val="24"/>
        </w:rPr>
        <w:t>.</w:t>
      </w:r>
      <w:proofErr w:type="gramEnd"/>
      <w:r w:rsidR="00BE72D4">
        <w:rPr>
          <w:rFonts w:ascii="Times New Roman" w:eastAsia="Calibri" w:hAnsi="Times New Roman" w:cs="Times New Roman"/>
          <w:color w:val="595959"/>
          <w:sz w:val="24"/>
        </w:rPr>
        <w:t xml:space="preserve"> </w:t>
      </w:r>
      <w:hyperlink r:id="rId8" w:history="1">
        <w:r w:rsidR="00246016" w:rsidRPr="00A97893">
          <w:rPr>
            <w:rStyle w:val="a9"/>
            <w:rFonts w:ascii="Times New Roman" w:hAnsi="Times New Roman" w:cs="Times New Roman"/>
            <w:color w:val="4472C4" w:themeColor="accent5"/>
            <w:sz w:val="24"/>
            <w:szCs w:val="24"/>
            <w:shd w:val="clear" w:color="auto" w:fill="FFFFFF"/>
          </w:rPr>
          <w:t>#</w:t>
        </w:r>
        <w:proofErr w:type="gramStart"/>
        <w:r w:rsidR="00246016" w:rsidRPr="00A97893">
          <w:rPr>
            <w:rStyle w:val="a9"/>
            <w:rFonts w:ascii="Times New Roman" w:hAnsi="Times New Roman" w:cs="Times New Roman"/>
            <w:color w:val="4472C4" w:themeColor="accent5"/>
            <w:sz w:val="24"/>
            <w:szCs w:val="24"/>
            <w:shd w:val="clear" w:color="auto" w:fill="FFFFFF"/>
          </w:rPr>
          <w:t>п</w:t>
        </w:r>
        <w:proofErr w:type="gramEnd"/>
        <w:r w:rsidR="00246016" w:rsidRPr="00A97893">
          <w:rPr>
            <w:rStyle w:val="a9"/>
            <w:rFonts w:ascii="Times New Roman" w:hAnsi="Times New Roman" w:cs="Times New Roman"/>
            <w:color w:val="4472C4" w:themeColor="accent5"/>
            <w:sz w:val="24"/>
            <w:szCs w:val="24"/>
            <w:shd w:val="clear" w:color="auto" w:fill="FFFFFF"/>
          </w:rPr>
          <w:t>ерепись</w:t>
        </w:r>
      </w:hyperlink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 </w:t>
      </w:r>
      <w:hyperlink r:id="rId9" w:history="1">
        <w:r w:rsidR="00246016" w:rsidRPr="00A97893">
          <w:rPr>
            <w:rStyle w:val="a9"/>
            <w:rFonts w:ascii="Times New Roman" w:hAnsi="Times New Roman" w:cs="Times New Roman"/>
            <w:color w:val="4472C4" w:themeColor="accent5"/>
            <w:sz w:val="24"/>
            <w:szCs w:val="24"/>
            <w:shd w:val="clear" w:color="auto" w:fill="FFFFFF"/>
          </w:rPr>
          <w:t>#ВПН2020</w:t>
        </w:r>
      </w:hyperlink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 </w:t>
      </w:r>
      <w:hyperlink r:id="rId10" w:history="1">
        <w:r w:rsidR="00246016" w:rsidRPr="00A97893">
          <w:rPr>
            <w:rStyle w:val="a9"/>
            <w:rFonts w:ascii="Times New Roman" w:hAnsi="Times New Roman" w:cs="Times New Roman"/>
            <w:color w:val="4472C4" w:themeColor="accent5"/>
            <w:sz w:val="24"/>
            <w:szCs w:val="24"/>
            <w:shd w:val="clear" w:color="auto" w:fill="FFFFFF"/>
          </w:rPr>
          <w:t>#ВПН2021</w:t>
        </w:r>
      </w:hyperlink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 </w:t>
      </w:r>
      <w:hyperlink r:id="rId11" w:history="1">
        <w:r w:rsidR="00246016" w:rsidRPr="00A97893">
          <w:rPr>
            <w:rStyle w:val="a9"/>
            <w:rFonts w:ascii="Times New Roman" w:hAnsi="Times New Roman" w:cs="Times New Roman"/>
            <w:color w:val="4472C4" w:themeColor="accent5"/>
            <w:sz w:val="24"/>
            <w:szCs w:val="24"/>
            <w:shd w:val="clear" w:color="auto" w:fill="FFFFFF"/>
          </w:rPr>
          <w:t>#переписьнаселения</w:t>
        </w:r>
      </w:hyperlink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 </w:t>
      </w:r>
      <w:hyperlink r:id="rId12" w:history="1">
        <w:r w:rsidR="00246016" w:rsidRPr="00A97893">
          <w:rPr>
            <w:rStyle w:val="a9"/>
            <w:rFonts w:ascii="Times New Roman" w:hAnsi="Times New Roman" w:cs="Times New Roman"/>
            <w:color w:val="4472C4" w:themeColor="accent5"/>
            <w:sz w:val="24"/>
            <w:szCs w:val="24"/>
            <w:shd w:val="clear" w:color="auto" w:fill="FFFFFF"/>
          </w:rPr>
          <w:t>#перепись2021</w:t>
        </w:r>
      </w:hyperlink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 #</w:t>
      </w:r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  <w:t xml:space="preserve">Алтайкрайстат </w:t>
      </w:r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#</w:t>
      </w:r>
      <w:proofErr w:type="spellStart"/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>Создаембудущеее</w:t>
      </w:r>
      <w:proofErr w:type="spellEnd"/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shd w:val="clear" w:color="auto" w:fill="FFFFFF"/>
        </w:rPr>
        <w:t xml:space="preserve"> </w:t>
      </w:r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</w:rPr>
        <w:t>#</w:t>
      </w:r>
      <w:proofErr w:type="spellStart"/>
      <w:r w:rsidR="00246016" w:rsidRPr="00A97893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Бийскийрайон</w:t>
      </w:r>
      <w:proofErr w:type="spellEnd"/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BE72D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077" w:bottom="1021" w:left="107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E2" w:rsidRDefault="007942E2" w:rsidP="00A02726">
      <w:pPr>
        <w:spacing w:after="0" w:line="240" w:lineRule="auto"/>
      </w:pPr>
      <w:r>
        <w:separator/>
      </w:r>
    </w:p>
  </w:endnote>
  <w:endnote w:type="continuationSeparator" w:id="0">
    <w:p w:rsidR="007942E2" w:rsidRDefault="007942E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7942E2" w:rsidRDefault="007942E2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BE72D4">
            <w:rPr>
              <w:noProof/>
            </w:rPr>
            <w:t>1</w:t>
          </w:r>
        </w:fldSimple>
      </w:p>
    </w:sdtContent>
  </w:sdt>
  <w:p w:rsidR="007942E2" w:rsidRDefault="007942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E2" w:rsidRDefault="007942E2" w:rsidP="00A02726">
      <w:pPr>
        <w:spacing w:after="0" w:line="240" w:lineRule="auto"/>
      </w:pPr>
      <w:r>
        <w:separator/>
      </w:r>
    </w:p>
  </w:footnote>
  <w:footnote w:type="continuationSeparator" w:id="0">
    <w:p w:rsidR="007942E2" w:rsidRDefault="007942E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E2" w:rsidRDefault="002000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E2" w:rsidRDefault="007942E2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0F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E2" w:rsidRDefault="002000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84C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0F9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6016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824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571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2E2"/>
    <w:rsid w:val="00795CBB"/>
    <w:rsid w:val="0079665C"/>
    <w:rsid w:val="007A0E08"/>
    <w:rsid w:val="007A2F48"/>
    <w:rsid w:val="007A6A31"/>
    <w:rsid w:val="007B2EC6"/>
    <w:rsid w:val="007B620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0AA7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9D6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D71F0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2E3D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4FF1"/>
    <w:rsid w:val="00A079FB"/>
    <w:rsid w:val="00A1005D"/>
    <w:rsid w:val="00A10134"/>
    <w:rsid w:val="00A108DF"/>
    <w:rsid w:val="00A1170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5FBA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2D4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5CA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6E9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05B1"/>
    <w:rsid w:val="00F13DA8"/>
    <w:rsid w:val="00F14CA7"/>
    <w:rsid w:val="00F14EC4"/>
    <w:rsid w:val="00F15DC5"/>
    <w:rsid w:val="00F17429"/>
    <w:rsid w:val="00F17C75"/>
    <w:rsid w:val="00F22268"/>
    <w:rsid w:val="00F24625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F%D0%B5%D1%80%D0%B5%D0%BF%D0%B8%D1%81%D1%8C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feed?section=search&amp;q=%23%D0%92%D0%9F%D0%9D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7C82-5059-470D-9AD2-EC86E25C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Семенюк О.М.</cp:lastModifiedBy>
  <cp:revision>2</cp:revision>
  <cp:lastPrinted>2020-02-13T18:03:00Z</cp:lastPrinted>
  <dcterms:created xsi:type="dcterms:W3CDTF">2020-11-10T12:36:00Z</dcterms:created>
  <dcterms:modified xsi:type="dcterms:W3CDTF">2021-03-03T08:39:00Z</dcterms:modified>
</cp:coreProperties>
</file>