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AD" w:rsidRPr="00442EAD" w:rsidRDefault="00442EAD" w:rsidP="00442EAD">
      <w:pPr>
        <w:shd w:val="clear" w:color="auto" w:fill="FFFFFF"/>
        <w:spacing w:before="30" w:line="525" w:lineRule="atLeast"/>
        <w:jc w:val="righ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А</w:t>
      </w:r>
      <w:r w:rsidRPr="00442EAD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лтайский край в</w:t>
      </w:r>
      <w:r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 числе </w:t>
      </w:r>
      <w:proofErr w:type="gramStart"/>
      <w:r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лучших</w:t>
      </w:r>
      <w:proofErr w:type="gramEnd"/>
      <w:r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 в    разъяснении ВПН-</w:t>
      </w:r>
      <w:r w:rsidRPr="00442EAD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2020</w:t>
      </w:r>
    </w:p>
    <w:p w:rsidR="00442EAD" w:rsidRPr="00442EAD" w:rsidRDefault="00442EAD" w:rsidP="00442EAD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6" w:tgtFrame="_blank" w:tooltip="Смотреть оригинал фото на сайте: xn--80aaeyqihb1akd1n.xn--p1ai" w:history="1">
        <w:r w:rsidRPr="00442EAD"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alt="Алтайский край в числе лучших в разъяснении ВПН 2020 - http://xn--80aaeyqihb1akd1n.xn--p1ai/" href="http://новостиалтая.рф/wp-content/uploads/2020/07/%D0%92%D0%9F%D0%9D2020-%D0%BB%D1%83%D1%87%D1%88%D0%B0%D1%8F.jpg" target="&quot;_blank&quot;" title="&quot;Смотреть оригинал фото на сайте: xn--80aaeyqihb1akd1n.xn--p1ai&quot;" style="position:absolute;left:0;text-align:left;margin-left:0;margin-top:0;width:24pt;height:24pt;z-index:251658240;mso-wrap-distance-left:0;mso-wrap-distance-top:0;mso-wrap-distance-right:0;mso-wrap-distance-bottom:0;mso-position-horizontal:left;mso-position-horizontal-relative:text;mso-position-vertical-relative:line" o:allowoverlap="f" o:button="t">
              <w10:wrap type="square"/>
            </v:shape>
          </w:pict>
        </w:r>
      </w:hyperlink>
      <w:r w:rsidRPr="00442E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2EAD" w:rsidRPr="00442EAD" w:rsidRDefault="00442EAD" w:rsidP="00442E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E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июля Алтайский край признан одним из лучших субъектов РФ по популяризации Всероссийской </w:t>
      </w:r>
      <w:hyperlink r:id="rId7" w:tooltip="переписи" w:history="1">
        <w:r w:rsidRPr="00442EAD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переписи</w:t>
        </w:r>
      </w:hyperlink>
      <w:r w:rsidRPr="00442EA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населения 2020 года. Грядущее статистическое мероприятие в средствах массовой информации и интернет ресурсах региона в последнем летнем месяце упоминалось порядка 650 раз.</w:t>
      </w:r>
    </w:p>
    <w:p w:rsidR="00442EAD" w:rsidRPr="00442EAD" w:rsidRDefault="00442EAD" w:rsidP="00442E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E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компания развития общественных связей «</w:t>
      </w:r>
      <w:hyperlink r:id="rId8" w:tooltip="КРОС" w:history="1">
        <w:r w:rsidRPr="00442EAD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КРОС</w:t>
        </w:r>
      </w:hyperlink>
      <w:r w:rsidRPr="0044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опубликовала итоги мониторинга </w:t>
      </w:r>
      <w:proofErr w:type="spellStart"/>
      <w:r w:rsidRPr="00442E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44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СМИ в контексте Всероссийской переписи населения. </w:t>
      </w:r>
      <w:proofErr w:type="gramStart"/>
      <w:r w:rsidRPr="00442EAD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442E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отчет агентство на регулярной основе готовит по заказу Росстата.</w:t>
      </w:r>
    </w:p>
    <w:p w:rsidR="00442EAD" w:rsidRPr="00442EAD" w:rsidRDefault="00442EAD" w:rsidP="00442E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E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Проанализировав статистическую картину информационного поля, агентство выявило, что СМИ Алтайского края проявили наибольшую активность в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тране в освещении тем грядущей </w:t>
      </w:r>
      <w:r w:rsidRPr="00442E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 переписи насе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</w:t>
      </w:r>
      <w:r w:rsidRPr="00442EA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итогам июля Алтайский край по освещению тем Всероссийской переписи населения находится на втором месте. Лучше результат только у Москвы. На третьем и четвертом месте рейтинга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44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 Санкт Петербург</w:t>
      </w:r>
      <w:r w:rsidR="006D7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Тульская область</w:t>
      </w:r>
      <w:r w:rsidRPr="00442E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2EAD" w:rsidRPr="00442EAD" w:rsidRDefault="00442EAD" w:rsidP="00442E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словам руководителя </w:t>
      </w:r>
      <w:proofErr w:type="spellStart"/>
      <w:r w:rsidRPr="00442EA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Алтайкрайстата</w:t>
      </w:r>
      <w:proofErr w:type="spellEnd"/>
      <w:r w:rsidRPr="0044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Ольги Ситниковой, популяризация грядущего статистического мероприятия – одна из важнейших задач подготовительной работы ведомства.</w:t>
      </w:r>
    </w:p>
    <w:p w:rsidR="00442EAD" w:rsidRPr="00442EAD" w:rsidRDefault="006D7304" w:rsidP="00442E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2EAD" w:rsidRPr="00442EA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стремимся к тому,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EAD" w:rsidRPr="0044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каждый житель региона знал о грядущем масштабном статистическом мероприятии и о том, что не обязательно дожидаться переписчика дома, а можно заполнить переписной лист на портале </w:t>
      </w:r>
      <w:proofErr w:type="spellStart"/>
      <w:r w:rsidR="00442EAD" w:rsidRPr="00442E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="00442EAD" w:rsidRPr="00442EA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этой работе очень помогают журналисты средств массовой информации, специалисты различных ведомств и муниципалитетов региона. Вместе, сообща, мы делаем большое дело – стремимся к тому, чтобы портрет Алтайского края в общей фотографии страны стал наиболее полным и репрезентативным».</w:t>
      </w:r>
    </w:p>
    <w:p w:rsidR="00442EAD" w:rsidRPr="00442EAD" w:rsidRDefault="00442EAD" w:rsidP="00442E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E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 перепись населения пройдет в апреле 2021года с применением цифровых технологий. Главным нововведением переписи станет возможность самостоятельного заполнения жителями России электронного </w:t>
      </w:r>
      <w:hyperlink r:id="rId9" w:tooltip="переписного" w:history="1">
        <w:r w:rsidRPr="00442EAD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переписного</w:t>
        </w:r>
      </w:hyperlink>
      <w:r w:rsidRPr="00442EAD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листа на Едином портале государственных услуг (</w:t>
      </w:r>
      <w:proofErr w:type="spellStart"/>
      <w:r w:rsidRPr="00442EAD">
        <w:rPr>
          <w:rFonts w:ascii="Times New Roman" w:eastAsia="Times New Roman" w:hAnsi="Times New Roman" w:cs="Times New Roman"/>
          <w:sz w:val="24"/>
          <w:szCs w:val="24"/>
          <w:lang w:eastAsia="ru-RU"/>
        </w:rPr>
        <w:t>Gosuslugi.ru</w:t>
      </w:r>
      <w:proofErr w:type="spellEnd"/>
      <w:r w:rsidRPr="00442EAD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При обходе жилых помещений переписчики Росстата будут использовать планшеты со специальным программным обеспечением</w:t>
      </w:r>
      <w:proofErr w:type="gramStart"/>
      <w:r w:rsidRPr="00442E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4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#</w:t>
      </w:r>
      <w:proofErr w:type="gramStart"/>
      <w:r w:rsidRPr="00442EA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42EA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ерепись #</w:t>
      </w:r>
      <w:proofErr w:type="spellStart"/>
      <w:r w:rsidRPr="00442E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переписьнаселения</w:t>
      </w:r>
      <w:proofErr w:type="spellEnd"/>
      <w:r w:rsidRPr="0044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#ВПН2021#Создаембудущее#Алтайкрайстат#ВПН2020</w:t>
      </w:r>
    </w:p>
    <w:p w:rsidR="00442EAD" w:rsidRPr="00442EAD" w:rsidRDefault="00442EAD" w:rsidP="00442E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EAD">
        <w:rPr>
          <w:rFonts w:ascii="Times New Roman" w:hAnsi="Times New Roman"/>
          <w:sz w:val="24"/>
          <w:szCs w:val="24"/>
          <w:lang w:eastAsia="ru-RU"/>
        </w:rPr>
        <w:t>#перепись #</w:t>
      </w:r>
      <w:proofErr w:type="spellStart"/>
      <w:r w:rsidRPr="00442EAD">
        <w:rPr>
          <w:rFonts w:ascii="Times New Roman" w:hAnsi="Times New Roman"/>
          <w:sz w:val="24"/>
          <w:szCs w:val="24"/>
          <w:lang w:eastAsia="ru-RU"/>
        </w:rPr>
        <w:t>переписьнаселения</w:t>
      </w:r>
      <w:proofErr w:type="spellEnd"/>
      <w:r w:rsidRPr="00442EAD">
        <w:rPr>
          <w:rFonts w:ascii="Times New Roman" w:hAnsi="Times New Roman"/>
          <w:sz w:val="24"/>
          <w:szCs w:val="24"/>
          <w:lang w:eastAsia="ru-RU"/>
        </w:rPr>
        <w:t xml:space="preserve"> #ВПН202</w:t>
      </w:r>
      <w:r>
        <w:rPr>
          <w:rFonts w:ascii="Times New Roman" w:hAnsi="Times New Roman"/>
          <w:sz w:val="24"/>
          <w:szCs w:val="24"/>
          <w:lang w:eastAsia="ru-RU"/>
        </w:rPr>
        <w:t>0 #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Создаембудущее#Алтайкрайстат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42EAD">
        <w:rPr>
          <w:rFonts w:ascii="Times New Roman" w:hAnsi="Times New Roman"/>
          <w:sz w:val="24"/>
          <w:szCs w:val="24"/>
          <w:lang w:eastAsia="ru-RU"/>
        </w:rPr>
        <w:t>#ВПН2020 #БИЙСКИЙРАЙОН</w:t>
      </w:r>
    </w:p>
    <w:p w:rsidR="005C7BCA" w:rsidRDefault="005C7BCA" w:rsidP="00442EAD">
      <w:pPr>
        <w:jc w:val="both"/>
      </w:pPr>
    </w:p>
    <w:sectPr w:rsidR="005C7BCA" w:rsidSect="00442EAD">
      <w:headerReference w:type="default" r:id="rId10"/>
      <w:pgSz w:w="11906" w:h="16838"/>
      <w:pgMar w:top="57" w:right="851" w:bottom="1134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EAD" w:rsidRDefault="00442EAD" w:rsidP="00442EAD">
      <w:pPr>
        <w:spacing w:after="0" w:line="240" w:lineRule="auto"/>
      </w:pPr>
      <w:r>
        <w:separator/>
      </w:r>
    </w:p>
  </w:endnote>
  <w:endnote w:type="continuationSeparator" w:id="0">
    <w:p w:rsidR="00442EAD" w:rsidRDefault="00442EAD" w:rsidP="00442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EAD" w:rsidRDefault="00442EAD" w:rsidP="00442EAD">
      <w:pPr>
        <w:spacing w:after="0" w:line="240" w:lineRule="auto"/>
      </w:pPr>
      <w:r>
        <w:separator/>
      </w:r>
    </w:p>
  </w:footnote>
  <w:footnote w:type="continuationSeparator" w:id="0">
    <w:p w:rsidR="00442EAD" w:rsidRDefault="00442EAD" w:rsidP="00442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EAD" w:rsidRDefault="00442EAD" w:rsidP="00442EAD">
    <w:pPr>
      <w:pStyle w:val="a7"/>
      <w:ind w:left="-1701"/>
    </w:pPr>
    <w:r w:rsidRPr="00442EAD">
      <w:drawing>
        <wp:inline distT="0" distB="0" distL="0" distR="0">
          <wp:extent cx="2538381" cy="1685925"/>
          <wp:effectExtent l="19050" t="0" r="0" b="0"/>
          <wp:docPr id="2" name="Рисунок 3" descr="Z:\Терре И.А\ИРР\страна2020\цыпа_логотип\Логотип ВПН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Терре И.А\ИРР\страна2020\цыпа_логотип\Логотип ВПН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628" cy="16880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2EAD" w:rsidRDefault="00442EA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42EAD"/>
    <w:rsid w:val="00442EAD"/>
    <w:rsid w:val="005C7BCA"/>
    <w:rsid w:val="006D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CA"/>
  </w:style>
  <w:style w:type="paragraph" w:styleId="1">
    <w:name w:val="heading 1"/>
    <w:basedOn w:val="a"/>
    <w:link w:val="10"/>
    <w:uiPriority w:val="9"/>
    <w:qFormat/>
    <w:rsid w:val="00442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42EA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2EAD"/>
  </w:style>
  <w:style w:type="paragraph" w:styleId="a4">
    <w:name w:val="Normal (Web)"/>
    <w:basedOn w:val="a"/>
    <w:uiPriority w:val="99"/>
    <w:semiHidden/>
    <w:unhideWhenUsed/>
    <w:rsid w:val="0044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E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42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2EAD"/>
  </w:style>
  <w:style w:type="paragraph" w:styleId="a9">
    <w:name w:val="footer"/>
    <w:basedOn w:val="a"/>
    <w:link w:val="aa"/>
    <w:uiPriority w:val="99"/>
    <w:semiHidden/>
    <w:unhideWhenUsed/>
    <w:rsid w:val="00442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2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2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90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236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2771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naul.bezformata.com/word/kros/59001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rnaul.bezformata.com/word/perepisi/929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80aaeyqihb1akd1n.xn--p1ai/wp-content/uploads/2020/07/%D0%92%D0%9F%D0%9D2020-%D0%BB%D1%83%D1%87%D1%88%D0%B0%D1%8F.jp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barnaul.bezformata.com/word/perepisnoj/1361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ALTAIKRAISTAT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Семенюк О.М.</dc:creator>
  <cp:keywords/>
  <dc:description/>
  <cp:lastModifiedBy>Семенюк О.М.</cp:lastModifiedBy>
  <cp:revision>2</cp:revision>
  <dcterms:created xsi:type="dcterms:W3CDTF">2020-09-03T05:49:00Z</dcterms:created>
  <dcterms:modified xsi:type="dcterms:W3CDTF">2020-09-03T06:02:00Z</dcterms:modified>
</cp:coreProperties>
</file>