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9" w:rsidRDefault="00F17FA9" w:rsidP="00F17FA9">
      <w:pPr>
        <w:spacing w:after="0"/>
        <w:jc w:val="right"/>
      </w:pPr>
    </w:p>
    <w:p w:rsidR="00F17FA9" w:rsidRPr="00F17FA9" w:rsidRDefault="00F17FA9" w:rsidP="00F17FA9">
      <w:pPr>
        <w:spacing w:after="0"/>
        <w:jc w:val="right"/>
      </w:pPr>
    </w:p>
    <w:p w:rsidR="00962C5A" w:rsidRPr="00D43197" w:rsidRDefault="00CD39F6" w:rsidP="00F31228">
      <w:pPr>
        <w:spacing w:after="0"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10 МИНУТ О ГЛАВНОМ</w:t>
      </w:r>
    </w:p>
    <w:p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D39F6" w:rsidRPr="002C4A29" w:rsidRDefault="002C4A29" w:rsidP="002C4A29">
      <w:pPr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времени займет участие во Всероссийской переписи населения? Точный ответ для каждого жителя России не может дать никто, но при организации работы переписчиков рассчитывается среднее время, от которого и можно отталкиваться.</w:t>
      </w:r>
    </w:p>
    <w:p w:rsidR="00CD39F6" w:rsidRPr="002C4A29" w:rsidRDefault="002C4A29" w:rsidP="002C4A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 опросный лист Всероссийской переписи </w:t>
      </w:r>
      <w:proofErr w:type="spellStart"/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тнаселения</w:t>
      </w:r>
      <w:proofErr w:type="spellEnd"/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содержит 33 несложных вопроса. Некоторые из них дольше читать, чем отвечать — например, об образовании или месте рождения. </w:t>
      </w:r>
    </w:p>
    <w:p w:rsidR="00CD39F6" w:rsidRDefault="002C4A29" w:rsidP="00CD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среднем респондент потратит на общение с переписчиком 10–20 минут. Этого достаточно для того, чтобы рассказать о себе, о членах домохозяйства, а также о жилище. Столько же времени займет заполнение анкеты на сайте «</w:t>
      </w:r>
      <w:proofErr w:type="spellStart"/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="00CD39F6"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хотя при электронной переписи есть важная особенность: можно отложить часть вопросов на потом. Главное — успеть отправить ответы до окончания переписи.</w:t>
      </w:r>
    </w:p>
    <w:p w:rsidR="002717ED" w:rsidRPr="00D45642" w:rsidRDefault="002717ED" w:rsidP="002717ED">
      <w:pPr>
        <w:pStyle w:val="aa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НАПОМИНАЕМ - </w:t>
      </w:r>
      <w:r w:rsidRPr="00D45642">
        <w:rPr>
          <w:rFonts w:ascii="Arial" w:hAnsi="Arial" w:cs="Arial"/>
          <w:i/>
          <w:color w:val="000000"/>
          <w:sz w:val="20"/>
          <w:szCs w:val="20"/>
        </w:rPr>
        <w:t>Всероссийская перепись населения пройдет с применением цифровых технологий. Главным нововведением станет возможность самостоятельно заполнить электронный переписной лист на портале «</w:t>
      </w:r>
      <w:proofErr w:type="spellStart"/>
      <w:r w:rsidRPr="00D45642">
        <w:rPr>
          <w:rFonts w:ascii="Arial" w:hAnsi="Arial" w:cs="Arial"/>
          <w:i/>
          <w:color w:val="000000"/>
          <w:sz w:val="20"/>
          <w:szCs w:val="20"/>
        </w:rPr>
        <w:t>Госуслуги</w:t>
      </w:r>
      <w:proofErr w:type="spellEnd"/>
      <w:r w:rsidRPr="00D45642">
        <w:rPr>
          <w:rFonts w:ascii="Arial" w:hAnsi="Arial" w:cs="Arial"/>
          <w:i/>
          <w:color w:val="000000"/>
          <w:sz w:val="20"/>
          <w:szCs w:val="20"/>
        </w:rPr>
        <w:t>». При обходе жилых помещений переписчики будут использовать планшеты со специальным программным обеспечением. Также пройти перепись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2717ED" w:rsidRPr="00CF1136" w:rsidRDefault="002717ED" w:rsidP="002717ED">
      <w:pPr>
        <w:pStyle w:val="aa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F3BA7">
        <w:rPr>
          <w:rFonts w:ascii="Arial" w:hAnsi="Arial" w:cs="Arial"/>
          <w:b/>
          <w:color w:val="000000"/>
          <w:sz w:val="20"/>
          <w:szCs w:val="20"/>
        </w:rPr>
        <w:t>Медиаофис</w:t>
      </w:r>
      <w:proofErr w:type="spellEnd"/>
      <w:r w:rsidRPr="00DF3BA7">
        <w:rPr>
          <w:rFonts w:ascii="Arial" w:hAnsi="Arial" w:cs="Arial"/>
          <w:b/>
          <w:color w:val="000000"/>
          <w:sz w:val="20"/>
          <w:szCs w:val="20"/>
        </w:rPr>
        <w:t xml:space="preserve"> Всероссийской переписи населения и Пресс-служба </w:t>
      </w:r>
      <w:proofErr w:type="spellStart"/>
      <w:r w:rsidRPr="00DF3BA7">
        <w:rPr>
          <w:rFonts w:ascii="Arial" w:hAnsi="Arial" w:cs="Arial"/>
          <w:b/>
          <w:color w:val="000000"/>
          <w:sz w:val="20"/>
          <w:szCs w:val="20"/>
        </w:rPr>
        <w:t>Алтайкрайстата</w:t>
      </w:r>
      <w:proofErr w:type="spellEnd"/>
    </w:p>
    <w:p w:rsidR="002717ED" w:rsidRPr="002C4A29" w:rsidRDefault="002717ED" w:rsidP="00CD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39F6" w:rsidRPr="002C4A29" w:rsidRDefault="00CD39F6" w:rsidP="00CD3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Медиаофис</w:t>
      </w:r>
      <w:proofErr w:type="spellEnd"/>
      <w:r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Пресс-служба </w:t>
      </w:r>
      <w:proofErr w:type="spellStart"/>
      <w:r w:rsidRPr="002C4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Алтайкрайстата</w:t>
      </w:r>
      <w:proofErr w:type="spellEnd"/>
    </w:p>
    <w:bookmarkStart w:id="0" w:name="_GoBack"/>
    <w:bookmarkEnd w:id="0"/>
    <w:p w:rsidR="002C4A29" w:rsidRPr="00956B09" w:rsidRDefault="00D61326" w:rsidP="002C4A29">
      <w:r>
        <w:fldChar w:fldCharType="begin"/>
      </w:r>
      <w:r w:rsidR="002C4A29">
        <w:instrText>HYPERLINK</w:instrText>
      </w:r>
      <w:r>
        <w:fldChar w:fldCharType="separate"/>
      </w:r>
      <w:r w:rsidR="002C4A29">
        <w:rPr>
          <w:rStyle w:val="a9"/>
          <w:rFonts w:ascii="Arial" w:hAnsi="Arial" w:cs="Arial"/>
          <w:sz w:val="21"/>
          <w:szCs w:val="21"/>
        </w:rPr>
        <w:t>#перепись</w:t>
      </w:r>
      <w:r>
        <w:fldChar w:fldCharType="end"/>
      </w:r>
      <w:r w:rsidR="002C4A29"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 w:rsidR="002C4A29">
          <w:rPr>
            <w:rStyle w:val="a9"/>
            <w:rFonts w:ascii="Arial" w:hAnsi="Arial" w:cs="Arial"/>
            <w:sz w:val="21"/>
            <w:szCs w:val="21"/>
          </w:rPr>
          <w:t>#ВПН2020</w:t>
        </w:r>
      </w:hyperlink>
      <w:r w:rsidR="002C4A29"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 w:rsidR="002C4A29"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 w:rsidR="002C4A29">
          <w:rPr>
            <w:rStyle w:val="a9"/>
            <w:rFonts w:ascii="Arial" w:hAnsi="Arial" w:cs="Arial"/>
            <w:sz w:val="21"/>
            <w:szCs w:val="21"/>
          </w:rPr>
          <w:t>переписьнаселения</w:t>
        </w:r>
        <w:proofErr w:type="spellEnd"/>
      </w:hyperlink>
      <w:r w:rsidR="002C4A29"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 w:rsidR="002C4A29">
          <w:rPr>
            <w:rStyle w:val="a9"/>
            <w:rFonts w:ascii="Arial" w:hAnsi="Arial" w:cs="Arial"/>
            <w:sz w:val="21"/>
            <w:szCs w:val="21"/>
          </w:rPr>
          <w:t>#перепись2021</w:t>
        </w:r>
      </w:hyperlink>
      <w:r w:rsidR="002C4A29"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 w:rsidR="002C4A29">
          <w:rPr>
            <w:rStyle w:val="a9"/>
            <w:rFonts w:ascii="Arial" w:hAnsi="Arial" w:cs="Arial"/>
            <w:sz w:val="21"/>
            <w:szCs w:val="21"/>
          </w:rPr>
          <w:t>#перепись2020</w:t>
        </w:r>
      </w:hyperlink>
      <w:r w:rsidR="002C4A29">
        <w:rPr>
          <w:rFonts w:ascii="Arial" w:hAnsi="Arial" w:cs="Arial"/>
          <w:color w:val="333333"/>
          <w:sz w:val="21"/>
          <w:szCs w:val="21"/>
        </w:rPr>
        <w:t xml:space="preserve"> </w:t>
      </w:r>
      <w:hyperlink w:history="1">
        <w:r w:rsidR="002C4A29"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 w:rsidR="002C4A29">
          <w:rPr>
            <w:rStyle w:val="a9"/>
            <w:rFonts w:ascii="Arial" w:hAnsi="Arial" w:cs="Arial"/>
            <w:sz w:val="21"/>
            <w:szCs w:val="21"/>
          </w:rPr>
          <w:t>АлтайкрайстатПресс-службаАлтайкрайстата</w:t>
        </w:r>
        <w:proofErr w:type="spellEnd"/>
      </w:hyperlink>
      <w:r w:rsidR="002C4A29">
        <w:t xml:space="preserve"> </w:t>
      </w:r>
      <w:hyperlink w:history="1">
        <w:r w:rsidR="002C4A29">
          <w:rPr>
            <w:rStyle w:val="a9"/>
            <w:rFonts w:ascii="Arial" w:hAnsi="Arial" w:cs="Arial"/>
            <w:sz w:val="21"/>
            <w:szCs w:val="21"/>
          </w:rPr>
          <w:t>#</w:t>
        </w:r>
        <w:proofErr w:type="spellStart"/>
        <w:r w:rsidR="002C4A29">
          <w:rPr>
            <w:rStyle w:val="a9"/>
            <w:rFonts w:ascii="Arial" w:hAnsi="Arial" w:cs="Arial"/>
            <w:sz w:val="21"/>
            <w:szCs w:val="21"/>
          </w:rPr>
          <w:t>Бийскийрайон</w:t>
        </w:r>
        <w:proofErr w:type="spellEnd"/>
      </w:hyperlink>
    </w:p>
    <w:p w:rsidR="00E55132" w:rsidRPr="00CF1136" w:rsidRDefault="00E55132" w:rsidP="00CF1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55132" w:rsidRPr="00CF1136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B7" w:rsidRDefault="005076B7" w:rsidP="00A02726">
      <w:pPr>
        <w:spacing w:after="0" w:line="240" w:lineRule="auto"/>
      </w:pPr>
      <w:r>
        <w:separator/>
      </w:r>
    </w:p>
  </w:endnote>
  <w:endnote w:type="continuationSeparator" w:id="0">
    <w:p w:rsidR="005076B7" w:rsidRDefault="005076B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61326">
          <w:fldChar w:fldCharType="begin"/>
        </w:r>
        <w:r w:rsidR="00A02726">
          <w:instrText>PAGE   \* MERGEFORMAT</w:instrText>
        </w:r>
        <w:r w:rsidR="00D61326">
          <w:fldChar w:fldCharType="separate"/>
        </w:r>
        <w:r w:rsidR="002717ED">
          <w:rPr>
            <w:noProof/>
          </w:rPr>
          <w:t>1</w:t>
        </w:r>
        <w:r w:rsidR="00D613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B7" w:rsidRDefault="005076B7" w:rsidP="00A02726">
      <w:pPr>
        <w:spacing w:after="0" w:line="240" w:lineRule="auto"/>
      </w:pPr>
      <w:r>
        <w:separator/>
      </w:r>
    </w:p>
  </w:footnote>
  <w:footnote w:type="continuationSeparator" w:id="0">
    <w:p w:rsidR="005076B7" w:rsidRDefault="005076B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D6132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132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D6132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17ED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4A29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0E5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326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9037-14E3-4669-A35E-678F8D7A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4</cp:revision>
  <cp:lastPrinted>2020-02-13T18:03:00Z</cp:lastPrinted>
  <dcterms:created xsi:type="dcterms:W3CDTF">2021-03-22T16:17:00Z</dcterms:created>
  <dcterms:modified xsi:type="dcterms:W3CDTF">2021-03-30T06:37:00Z</dcterms:modified>
</cp:coreProperties>
</file>