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004E3F" w:rsidP="009A0EC0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 w:rsidRPr="00004E3F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216" stroked="f">
            <v:textbox>
              <w:txbxContent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A0EC0">
        <w:rPr>
          <w:b/>
          <w:sz w:val="28"/>
          <w:szCs w:val="28"/>
        </w:rPr>
        <w:t xml:space="preserve">АДМИНИСТРАЦИЯ  </w:t>
      </w:r>
      <w:r w:rsidR="0050046C">
        <w:rPr>
          <w:b/>
          <w:sz w:val="28"/>
          <w:szCs w:val="28"/>
        </w:rPr>
        <w:t>МАЛОУГРЕНЕВСКОГО</w:t>
      </w:r>
      <w:r w:rsidR="009A0EC0">
        <w:rPr>
          <w:b/>
          <w:sz w:val="28"/>
          <w:szCs w:val="28"/>
        </w:rPr>
        <w:t xml:space="preserve"> СЕЛЬСОВЕТА БИЙСКОГО РАЙОНА  АЛТАЙСКОГО  КРАЯ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A0EC0" w:rsidRPr="007433CB" w:rsidRDefault="00A62685" w:rsidP="009A0EC0">
      <w:pPr>
        <w:tabs>
          <w:tab w:val="left" w:pos="960"/>
        </w:tabs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0</w:t>
      </w:r>
      <w:r w:rsidR="009A0EC0">
        <w:rPr>
          <w:rFonts w:ascii="Arial" w:hAnsi="Arial" w:cs="Arial"/>
          <w:sz w:val="28"/>
          <w:szCs w:val="28"/>
          <w:u w:val="single"/>
        </w:rPr>
        <w:t>4</w:t>
      </w:r>
      <w:r w:rsidR="009A0EC0" w:rsidRPr="002134A7">
        <w:rPr>
          <w:rFonts w:ascii="Arial" w:hAnsi="Arial" w:cs="Arial"/>
          <w:sz w:val="28"/>
          <w:szCs w:val="28"/>
          <w:u w:val="single"/>
        </w:rPr>
        <w:t>.</w:t>
      </w:r>
      <w:r w:rsidR="009A0EC0">
        <w:rPr>
          <w:rFonts w:ascii="Arial" w:hAnsi="Arial" w:cs="Arial"/>
          <w:sz w:val="28"/>
          <w:szCs w:val="28"/>
          <w:u w:val="single"/>
        </w:rPr>
        <w:t>0</w:t>
      </w:r>
      <w:r>
        <w:rPr>
          <w:rFonts w:ascii="Arial" w:hAnsi="Arial" w:cs="Arial"/>
          <w:sz w:val="28"/>
          <w:szCs w:val="28"/>
          <w:u w:val="single"/>
        </w:rPr>
        <w:t>3</w:t>
      </w:r>
      <w:r w:rsidR="009A0EC0" w:rsidRPr="00DA47B2">
        <w:rPr>
          <w:rFonts w:ascii="Arial" w:hAnsi="Arial" w:cs="Arial"/>
          <w:sz w:val="28"/>
          <w:szCs w:val="28"/>
          <w:u w:val="single"/>
        </w:rPr>
        <w:t>.20</w:t>
      </w:r>
      <w:r w:rsidR="009A0EC0">
        <w:rPr>
          <w:rFonts w:ascii="Arial" w:hAnsi="Arial" w:cs="Arial"/>
          <w:sz w:val="28"/>
          <w:szCs w:val="28"/>
          <w:u w:val="single"/>
        </w:rPr>
        <w:t>22</w:t>
      </w:r>
      <w:r w:rsidR="009A0EC0" w:rsidRPr="00DA47B2">
        <w:rPr>
          <w:rFonts w:ascii="Arial" w:hAnsi="Arial" w:cs="Arial"/>
          <w:sz w:val="28"/>
          <w:szCs w:val="28"/>
        </w:rPr>
        <w:t xml:space="preserve"> </w:t>
      </w:r>
      <w:r w:rsidR="009A0EC0" w:rsidRPr="002134A7">
        <w:rPr>
          <w:rFonts w:ascii="Arial" w:hAnsi="Arial" w:cs="Arial"/>
          <w:sz w:val="28"/>
          <w:szCs w:val="28"/>
        </w:rPr>
        <w:t xml:space="preserve">              </w:t>
      </w:r>
      <w:r w:rsidR="009A0EC0" w:rsidRPr="00DA47B2">
        <w:rPr>
          <w:rFonts w:ascii="Arial" w:hAnsi="Arial" w:cs="Arial"/>
          <w:sz w:val="28"/>
          <w:szCs w:val="28"/>
        </w:rPr>
        <w:t xml:space="preserve">               </w:t>
      </w:r>
      <w:r w:rsidR="009A0EC0" w:rsidRPr="002134A7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9A0EC0" w:rsidRPr="0077486A">
        <w:rPr>
          <w:rFonts w:ascii="Arial" w:hAnsi="Arial" w:cs="Arial"/>
          <w:sz w:val="28"/>
          <w:szCs w:val="28"/>
        </w:rPr>
        <w:t>№</w:t>
      </w:r>
      <w:r w:rsidR="009A0E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</w:t>
      </w:r>
      <w:r w:rsidR="009A0EC0" w:rsidRPr="00DA47B2">
        <w:rPr>
          <w:rFonts w:ascii="Arial" w:hAnsi="Arial" w:cs="Arial"/>
          <w:sz w:val="28"/>
          <w:szCs w:val="28"/>
        </w:rPr>
        <w:t xml:space="preserve"> 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r w:rsidR="0050046C">
        <w:rPr>
          <w:rFonts w:ascii="Arial" w:hAnsi="Arial" w:cs="Arial"/>
          <w:b/>
          <w:sz w:val="18"/>
          <w:szCs w:val="18"/>
        </w:rPr>
        <w:t>Малоугренево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9A0EC0" w:rsidRDefault="009A0EC0" w:rsidP="009A0EC0"/>
    <w:p w:rsidR="009A0EC0" w:rsidRDefault="009A0EC0" w:rsidP="009A0EC0"/>
    <w:p w:rsidR="009A0EC0" w:rsidRPr="0077486A" w:rsidRDefault="00A62685" w:rsidP="009A0EC0">
      <w:pPr>
        <w:ind w:right="4817"/>
        <w:jc w:val="both"/>
      </w:pPr>
      <w:r>
        <w:t>о внесении изменений в постановление администрации Малоугреневского сельсовета от 30.11.2017 года №242 «Об утверждении муниципальной Программы «Формирование современной городской среды муниципального образования Малоугреневский сельсовет Бийского района Алтайского края на 2018-2024 годы»</w:t>
      </w:r>
    </w:p>
    <w:p w:rsidR="009A0EC0" w:rsidRDefault="00004E3F" w:rsidP="009A0EC0">
      <w:r>
        <w:rPr>
          <w:noProof/>
        </w:rPr>
        <w:pict>
          <v:rect id="_x0000_s1027" style="position:absolute;margin-left:-20.8pt;margin-top:11.55pt;width:11.8pt;height:116.7pt;flip:x;z-index:251658240" stroked="f">
            <v:textbox style="mso-next-textbox:#_x0000_s1027">
              <w:txbxContent>
                <w:p w:rsidR="00CB146F" w:rsidRPr="00D67E80" w:rsidRDefault="00CB146F" w:rsidP="009A0EC0"/>
              </w:txbxContent>
            </v:textbox>
            <w10:wrap type="square"/>
          </v:rect>
        </w:pict>
      </w:r>
    </w:p>
    <w:p w:rsidR="009A0EC0" w:rsidRPr="0077486A" w:rsidRDefault="009A0EC0" w:rsidP="009A0EC0">
      <w:pPr>
        <w:rPr>
          <w:sz w:val="28"/>
          <w:szCs w:val="28"/>
        </w:rPr>
      </w:pPr>
      <w:r>
        <w:t xml:space="preserve">        </w:t>
      </w:r>
      <w:r w:rsidRPr="0077486A">
        <w:rPr>
          <w:color w:val="000000" w:themeColor="text1"/>
          <w:sz w:val="28"/>
          <w:szCs w:val="28"/>
        </w:rPr>
        <w:t xml:space="preserve">В </w:t>
      </w:r>
      <w:r w:rsidR="00A62685">
        <w:rPr>
          <w:color w:val="000000" w:themeColor="text1"/>
          <w:sz w:val="28"/>
          <w:szCs w:val="28"/>
        </w:rPr>
        <w:t xml:space="preserve">соответствии с Федеральным законом от 06.10.2003 « 131 – ФЗ «Об общих принципах организации местного самоуправления в Российской Федерации», «Правилами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утвержденными Постановлением Правительства Российской Федерации </w:t>
      </w:r>
      <w:proofErr w:type="gramStart"/>
      <w:r w:rsidR="00A62685">
        <w:rPr>
          <w:color w:val="000000" w:themeColor="text1"/>
          <w:sz w:val="28"/>
          <w:szCs w:val="28"/>
        </w:rPr>
        <w:t>от</w:t>
      </w:r>
      <w:proofErr w:type="gramEnd"/>
      <w:r w:rsidR="00A62685">
        <w:rPr>
          <w:color w:val="000000" w:themeColor="text1"/>
          <w:sz w:val="28"/>
          <w:szCs w:val="28"/>
        </w:rPr>
        <w:t xml:space="preserve"> 30.12.,2017 № 1710, Уставом муниципального образования Малоугреневский сельсовет Бийского района Алтайского края:</w:t>
      </w:r>
    </w:p>
    <w:p w:rsidR="009A0EC0" w:rsidRPr="00C073B1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A62685">
      <w:pPr>
        <w:tabs>
          <w:tab w:val="left" w:pos="6135"/>
        </w:tabs>
        <w:jc w:val="center"/>
        <w:rPr>
          <w:sz w:val="28"/>
          <w:szCs w:val="28"/>
        </w:rPr>
      </w:pPr>
      <w:r w:rsidRPr="00EE687B">
        <w:rPr>
          <w:sz w:val="28"/>
          <w:szCs w:val="28"/>
        </w:rPr>
        <w:t>ПОСТАНОВЛЯЮ:</w:t>
      </w:r>
    </w:p>
    <w:p w:rsidR="00AE6DB2" w:rsidRDefault="00AE6DB2" w:rsidP="00AE6DB2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Pr="00AE6DB2" w:rsidRDefault="00AE6DB2" w:rsidP="00AE6DB2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6DB2">
        <w:rPr>
          <w:sz w:val="28"/>
          <w:szCs w:val="28"/>
        </w:rPr>
        <w:t>В</w:t>
      </w:r>
      <w:r w:rsidR="00A62685" w:rsidRPr="00AE6DB2">
        <w:rPr>
          <w:sz w:val="28"/>
          <w:szCs w:val="28"/>
        </w:rPr>
        <w:t>нести следующие изменения в постановление Администрации Малоугреневского сельсовета от 30.11.2017г № 242 «Об утверждении муниципальной Программы «Формирование современной городской среды муниципального образования</w:t>
      </w:r>
      <w:r w:rsidRPr="00AE6DB2">
        <w:rPr>
          <w:sz w:val="28"/>
          <w:szCs w:val="28"/>
        </w:rPr>
        <w:t xml:space="preserve"> Малоугреневский сельсовет Бийского района Алтайского края на 2018-2024 годы»:</w:t>
      </w:r>
    </w:p>
    <w:p w:rsidR="00AE6DB2" w:rsidRDefault="00AE6DB2" w:rsidP="00AE6DB2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В</w:t>
      </w:r>
      <w:proofErr w:type="gramEnd"/>
      <w:r w:rsidRPr="00AE6DB2">
        <w:rPr>
          <w:sz w:val="28"/>
          <w:szCs w:val="28"/>
        </w:rPr>
        <w:t xml:space="preserve"> паспорте муниципальной Программы «Формирование современной </w:t>
      </w:r>
      <w:r>
        <w:rPr>
          <w:sz w:val="28"/>
          <w:szCs w:val="28"/>
        </w:rPr>
        <w:t xml:space="preserve">   </w:t>
      </w:r>
    </w:p>
    <w:p w:rsidR="00AE6DB2" w:rsidRPr="00AE6DB2" w:rsidRDefault="00AE6DB2" w:rsidP="00AE6DB2">
      <w:pPr>
        <w:tabs>
          <w:tab w:val="left" w:pos="6135"/>
        </w:tabs>
        <w:jc w:val="both"/>
        <w:rPr>
          <w:sz w:val="28"/>
          <w:szCs w:val="28"/>
        </w:rPr>
      </w:pPr>
      <w:r w:rsidRPr="00AE6DB2">
        <w:rPr>
          <w:sz w:val="28"/>
          <w:szCs w:val="28"/>
        </w:rPr>
        <w:t xml:space="preserve">городской среды  муниципального образования Малоугреневский сельсовет Бийского района Алтайского края на 2018-2024 годы» </w:t>
      </w:r>
      <w:r>
        <w:rPr>
          <w:sz w:val="28"/>
          <w:szCs w:val="28"/>
        </w:rPr>
        <w:t xml:space="preserve"> </w:t>
      </w:r>
      <w:r w:rsidRPr="00AE6DB2">
        <w:rPr>
          <w:sz w:val="28"/>
          <w:szCs w:val="28"/>
        </w:rPr>
        <w:t>общие объемы финансирования программы, читать в следующей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2694"/>
        <w:gridCol w:w="6768"/>
      </w:tblGrid>
      <w:tr w:rsidR="00AE6DB2" w:rsidTr="00AE6DB2">
        <w:tc>
          <w:tcPr>
            <w:tcW w:w="2694" w:type="dxa"/>
          </w:tcPr>
          <w:p w:rsidR="00AE6DB2" w:rsidRDefault="00AE6DB2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объемы и источники финансирования Программы</w:t>
            </w:r>
          </w:p>
        </w:tc>
        <w:tc>
          <w:tcPr>
            <w:tcW w:w="6768" w:type="dxa"/>
          </w:tcPr>
          <w:p w:rsidR="00AE6DB2" w:rsidRDefault="00AE6DB2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 3302,24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том числе:</w:t>
            </w:r>
          </w:p>
          <w:p w:rsidR="00AE6DB2" w:rsidRDefault="00AE6DB2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краевого бюджета – 2880,00 тыс. рублей;</w:t>
            </w:r>
          </w:p>
          <w:p w:rsidR="00CB146F" w:rsidRDefault="00CB146F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</w:p>
          <w:p w:rsidR="00CB146F" w:rsidRDefault="00CB146F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422,24 тыс. рублей.</w:t>
            </w:r>
          </w:p>
        </w:tc>
      </w:tr>
    </w:tbl>
    <w:p w:rsidR="00CB146F" w:rsidRDefault="00CB146F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муниципальной Программы «Формирование</w:t>
      </w:r>
      <w:r w:rsidRPr="00CB146F">
        <w:rPr>
          <w:sz w:val="28"/>
          <w:szCs w:val="28"/>
        </w:rPr>
        <w:t xml:space="preserve"> </w:t>
      </w:r>
      <w:r w:rsidRPr="00AE6DB2">
        <w:rPr>
          <w:sz w:val="28"/>
          <w:szCs w:val="28"/>
        </w:rPr>
        <w:t xml:space="preserve"> современной </w:t>
      </w:r>
      <w:r>
        <w:rPr>
          <w:sz w:val="28"/>
          <w:szCs w:val="28"/>
        </w:rPr>
        <w:t xml:space="preserve">   </w:t>
      </w:r>
    </w:p>
    <w:p w:rsidR="00AE6DB2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 w:rsidRPr="00AE6DB2">
        <w:rPr>
          <w:sz w:val="28"/>
          <w:szCs w:val="28"/>
        </w:rPr>
        <w:lastRenderedPageBreak/>
        <w:t>городской среды  муниципального образования Малоугреневский сельсовет Бийского района Алтайского края на 2018-2024 годы»</w:t>
      </w:r>
      <w:r>
        <w:rPr>
          <w:sz w:val="28"/>
          <w:szCs w:val="28"/>
        </w:rPr>
        <w:t xml:space="preserve"> в раздел 4 внести следующие изменения:</w:t>
      </w:r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Программы, за счет всех источников финансирования составит: 3302,24 тыс. рублей, в том числе по годам:</w:t>
      </w:r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2018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2020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2021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2022 год – 3302,24 тыс. рублей</w:t>
      </w:r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2023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2024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 Адресный перечень общественных территорий муниципального образования Малоугреневский сельсовет, на которых планируется благоустройство в период с 2018 – 2024 годы изложить в новой редакции согласно приложению №1.</w:t>
      </w:r>
    </w:p>
    <w:p w:rsidR="00CB146F" w:rsidRDefault="00CB146F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 Сведения об индикаторах муниципальной программы «Формирование</w:t>
      </w:r>
      <w:r w:rsidRPr="00CB1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современной </w:t>
      </w:r>
      <w:r w:rsidRPr="00AE6DB2">
        <w:rPr>
          <w:sz w:val="28"/>
          <w:szCs w:val="28"/>
        </w:rPr>
        <w:t>городской среды  муниципального образования Малоугреневский сельсовет Бийского района Алтайского края на 2018-2024 годы»</w:t>
      </w:r>
      <w:r>
        <w:rPr>
          <w:sz w:val="28"/>
          <w:szCs w:val="28"/>
        </w:rPr>
        <w:t xml:space="preserve"> изложить в новой редакции согласно приложению №2.</w:t>
      </w:r>
    </w:p>
    <w:p w:rsidR="00CB146F" w:rsidRDefault="00CB146F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Перечень мероприятий </w:t>
      </w:r>
      <w:r w:rsidR="00FD285B">
        <w:rPr>
          <w:sz w:val="28"/>
          <w:szCs w:val="28"/>
        </w:rPr>
        <w:t>муниципальной Программы «Формирование</w:t>
      </w:r>
      <w:r w:rsidR="00FD285B" w:rsidRPr="00CB146F">
        <w:rPr>
          <w:sz w:val="28"/>
          <w:szCs w:val="28"/>
        </w:rPr>
        <w:t xml:space="preserve"> </w:t>
      </w:r>
      <w:r w:rsidR="00FD285B">
        <w:rPr>
          <w:sz w:val="28"/>
          <w:szCs w:val="28"/>
        </w:rPr>
        <w:t xml:space="preserve"> современной </w:t>
      </w:r>
      <w:r w:rsidR="00FD285B" w:rsidRPr="00AE6DB2">
        <w:rPr>
          <w:sz w:val="28"/>
          <w:szCs w:val="28"/>
        </w:rPr>
        <w:t>городской среды  муниципального образования Малоугреневский сельсовет Бийского района Алтайского края на 2018-2024 годы»</w:t>
      </w:r>
      <w:r w:rsidR="00FD285B">
        <w:rPr>
          <w:sz w:val="28"/>
          <w:szCs w:val="28"/>
        </w:rPr>
        <w:t xml:space="preserve"> изложить в новой редакции согласно приложению №3.</w:t>
      </w:r>
    </w:p>
    <w:p w:rsidR="00FD285B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информационном стенде администрации Малоугреневского сельсовета и разместить на официальном сайте муниципального образования Малоугреневский сельсовет Бийского района Алтайского края в сети «Интернет».</w:t>
      </w:r>
    </w:p>
    <w:p w:rsidR="00FD285B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285B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</w:p>
    <w:p w:rsidR="00FD285B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</w:p>
    <w:p w:rsidR="00FD285B" w:rsidRPr="00AE6DB2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Малоугреневского сельсовета                                     Г.П.Ососкова</w:t>
      </w:r>
    </w:p>
    <w:p w:rsidR="00AE6DB2" w:rsidRPr="00AE6DB2" w:rsidRDefault="00AE6DB2" w:rsidP="00AE6DB2">
      <w:pPr>
        <w:pStyle w:val="a7"/>
        <w:tabs>
          <w:tab w:val="left" w:pos="6135"/>
        </w:tabs>
        <w:ind w:left="1587"/>
        <w:jc w:val="both"/>
        <w:rPr>
          <w:color w:val="000000" w:themeColor="text1"/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FD285B" w:rsidRDefault="00FD285B" w:rsidP="009A0EC0">
      <w:pPr>
        <w:tabs>
          <w:tab w:val="left" w:pos="6135"/>
        </w:tabs>
        <w:rPr>
          <w:sz w:val="28"/>
          <w:szCs w:val="28"/>
        </w:rPr>
      </w:pPr>
    </w:p>
    <w:p w:rsidR="00FD285B" w:rsidRDefault="00FD285B" w:rsidP="009A0EC0">
      <w:pPr>
        <w:tabs>
          <w:tab w:val="left" w:pos="6135"/>
        </w:tabs>
        <w:rPr>
          <w:sz w:val="28"/>
          <w:szCs w:val="28"/>
        </w:rPr>
      </w:pPr>
    </w:p>
    <w:p w:rsidR="00FD285B" w:rsidRDefault="00FD285B" w:rsidP="009A0EC0">
      <w:pPr>
        <w:tabs>
          <w:tab w:val="left" w:pos="6135"/>
        </w:tabs>
        <w:rPr>
          <w:sz w:val="28"/>
          <w:szCs w:val="28"/>
        </w:rPr>
      </w:pPr>
    </w:p>
    <w:p w:rsidR="00FD285B" w:rsidRDefault="00FD285B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  <w:sectPr w:rsidR="00574F20" w:rsidSect="00CB146F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среды на т2018-2024 годы»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Малоугреневский сельсовет</w:t>
      </w: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Бийского района Алтайского края </w:t>
      </w: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индикаторах муниципальной программы</w:t>
      </w: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2018-2024 годы»</w:t>
      </w: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Малоугреневский сельсовет</w:t>
      </w: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края»</w:t>
      </w:r>
    </w:p>
    <w:tbl>
      <w:tblPr>
        <w:tblStyle w:val="a8"/>
        <w:tblW w:w="0" w:type="auto"/>
        <w:tblInd w:w="709" w:type="dxa"/>
        <w:tblLook w:val="04A0"/>
      </w:tblPr>
      <w:tblGrid>
        <w:gridCol w:w="594"/>
        <w:gridCol w:w="2297"/>
        <w:gridCol w:w="1471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574F20" w:rsidTr="00725F6B">
        <w:tc>
          <w:tcPr>
            <w:tcW w:w="533" w:type="dxa"/>
            <w:vMerge w:val="restart"/>
          </w:tcPr>
          <w:p w:rsidR="00574F20" w:rsidRPr="009049EE" w:rsidRDefault="00574F20" w:rsidP="00725F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9" w:type="dxa"/>
            <w:vMerge w:val="restart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40" w:type="dxa"/>
            <w:gridSpan w:val="8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574F20" w:rsidTr="00725F6B">
        <w:tc>
          <w:tcPr>
            <w:tcW w:w="533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8960" w:type="dxa"/>
            <w:gridSpan w:val="7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574F20" w:rsidTr="00725F6B">
        <w:tc>
          <w:tcPr>
            <w:tcW w:w="533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74F20" w:rsidTr="00725F6B">
        <w:tc>
          <w:tcPr>
            <w:tcW w:w="533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74F20" w:rsidTr="00725F6B">
        <w:tc>
          <w:tcPr>
            <w:tcW w:w="533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по отношению к общему количеству общественных территорий нуждающихся в благоустройстве</w:t>
            </w:r>
          </w:p>
        </w:tc>
        <w:tc>
          <w:tcPr>
            <w:tcW w:w="1279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4F20" w:rsidTr="00725F6B">
        <w:tc>
          <w:tcPr>
            <w:tcW w:w="53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благоустроенных общественных территорий от общего числа общественных территорий нуждающихся в благоустройстве</w:t>
            </w:r>
          </w:p>
        </w:tc>
        <w:tc>
          <w:tcPr>
            <w:tcW w:w="1279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80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  <w:sectPr w:rsidR="00574F20" w:rsidSect="00574F20">
          <w:pgSz w:w="16838" w:h="11906" w:orient="landscape"/>
          <w:pgMar w:top="851" w:right="851" w:bottom="1701" w:left="851" w:header="709" w:footer="709" w:gutter="0"/>
          <w:cols w:space="708"/>
          <w:titlePg/>
          <w:docGrid w:linePitch="360"/>
        </w:sect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 w:rsidRPr="002B16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B">
        <w:rPr>
          <w:rFonts w:ascii="Times New Roman" w:hAnsi="Times New Roman" w:cs="Times New Roman"/>
          <w:sz w:val="28"/>
          <w:szCs w:val="28"/>
        </w:rPr>
        <w:t>2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на 2018-2024 годы»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Малоугреневский сельсовет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Разработки, обсуждения, согласования и утверждения дизайн – проекта благоустройства территории общего пользования (площадь для проведения культурно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в с. Малоугренево), планируемых к включению в муниципальную программу «Формирование современной городской среды на2018-2024 годы» на территории муниципального образования Малоугреневский сельсовет Бийского района Алтайского края</w:t>
      </w:r>
      <w:proofErr w:type="gramEnd"/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Настоящий Порядок регламентирует процедуру разработки, обсуждения и согласования заинтересованными лицами дизайн – проекта благоустройства общественной территории, планируемой к включению в муниципальную программу «Формирование современной городской среды на 2018-2024 годы» на территории муниципального образования  Малоугреневский сельсовет Бийского района Алтайского края» (далее – Порядок).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Состав и содержание дизайн проекта по благоустройству общественной территории: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графическая часть – эскиз идея благоустройства территории парка культуры и отдыха.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текстовая часть – пояснительная записка.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схемы, чертежи при необходимости.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дизайн – 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общественной территории с описанием работ и мероприятий, предлагаемых к выполнению.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дизайн – проектов</w:t>
      </w: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Разработка дизайн – проекта общественных территорий осуществляется в соответствии с Правилами благоустройства села Малоугренево,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574F20" w:rsidRDefault="00574F20" w:rsidP="00574F20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3.Обсуждение, согласование и утверждение дизайн – проекта</w:t>
      </w:r>
    </w:p>
    <w:p w:rsidR="00574F20" w:rsidRDefault="00574F20" w:rsidP="00574F20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Обсуждение, согласование и утверждение дизайн – проекта общественной территории, планируемой к включению в Программу, утверждается и принимается общим собранием граждан.</w:t>
      </w:r>
    </w:p>
    <w:p w:rsidR="00574F20" w:rsidRDefault="00574F20" w:rsidP="00574F20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 Обсуждение, согласование и утверждение дизайн – проекта общественной территории включенной в адресный перечень Программы осуществляется общественной комиссией, с участием специалистов – архитекторов, представителей общественности села, активистов.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на 2018-2024 годы»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Малоугреневский сельсовет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показатели благоустройства</w:t>
      </w: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общественных территорий</w:t>
      </w: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594"/>
        <w:gridCol w:w="2853"/>
        <w:gridCol w:w="724"/>
        <w:gridCol w:w="776"/>
        <w:gridCol w:w="776"/>
        <w:gridCol w:w="776"/>
        <w:gridCol w:w="776"/>
        <w:gridCol w:w="776"/>
        <w:gridCol w:w="776"/>
        <w:gridCol w:w="776"/>
        <w:gridCol w:w="852"/>
      </w:tblGrid>
      <w:tr w:rsidR="00574F20" w:rsidTr="00725F6B">
        <w:tc>
          <w:tcPr>
            <w:tcW w:w="594" w:type="dxa"/>
            <w:vMerge w:val="restart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3" w:type="dxa"/>
            <w:vMerge w:val="restart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4" w:type="dxa"/>
            <w:vMerge w:val="restart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84" w:type="dxa"/>
            <w:gridSpan w:val="8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по годам</w:t>
            </w:r>
          </w:p>
        </w:tc>
      </w:tr>
      <w:tr w:rsidR="00574F20" w:rsidTr="00725F6B">
        <w:tc>
          <w:tcPr>
            <w:tcW w:w="594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территорий общего пользования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территорий общего пользования, нуждающихся в благоустройстве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территорий общего пользования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sectPr w:rsidR="00574F20" w:rsidSect="00574F20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DC" w:rsidRDefault="003B4BDC" w:rsidP="00CB267E">
      <w:r>
        <w:separator/>
      </w:r>
    </w:p>
  </w:endnote>
  <w:endnote w:type="continuationSeparator" w:id="0">
    <w:p w:rsidR="003B4BDC" w:rsidRDefault="003B4BDC" w:rsidP="00CB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DC" w:rsidRDefault="003B4BDC" w:rsidP="00CB267E">
      <w:r>
        <w:separator/>
      </w:r>
    </w:p>
  </w:footnote>
  <w:footnote w:type="continuationSeparator" w:id="0">
    <w:p w:rsidR="003B4BDC" w:rsidRDefault="003B4BDC" w:rsidP="00CB2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7955"/>
      <w:docPartObj>
        <w:docPartGallery w:val="Page Numbers (Top of Page)"/>
        <w:docPartUnique/>
      </w:docPartObj>
    </w:sdtPr>
    <w:sdtContent>
      <w:p w:rsidR="00CB146F" w:rsidRDefault="00004E3F">
        <w:pPr>
          <w:pStyle w:val="a3"/>
          <w:jc w:val="center"/>
        </w:pPr>
        <w:fldSimple w:instr="PAGE   \* MERGEFORMAT">
          <w:r w:rsidR="00574F20">
            <w:rPr>
              <w:noProof/>
            </w:rPr>
            <w:t>2</w:t>
          </w:r>
        </w:fldSimple>
      </w:p>
    </w:sdtContent>
  </w:sdt>
  <w:p w:rsidR="00CB146F" w:rsidRDefault="00CB14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FE5"/>
    <w:multiLevelType w:val="multilevel"/>
    <w:tmpl w:val="31481B5E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7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16A6155B"/>
    <w:multiLevelType w:val="hybridMultilevel"/>
    <w:tmpl w:val="0E54FF7A"/>
    <w:lvl w:ilvl="0" w:tplc="23DCF19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3C57"/>
    <w:multiLevelType w:val="hybridMultilevel"/>
    <w:tmpl w:val="E6303B6C"/>
    <w:lvl w:ilvl="0" w:tplc="23DCF19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C63BA"/>
    <w:multiLevelType w:val="hybridMultilevel"/>
    <w:tmpl w:val="54C0E42E"/>
    <w:lvl w:ilvl="0" w:tplc="23DCF19E">
      <w:start w:val="1"/>
      <w:numFmt w:val="decimal"/>
      <w:lvlText w:val="%1."/>
      <w:lvlJc w:val="left"/>
      <w:pPr>
        <w:ind w:left="317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7" w:hanging="360"/>
      </w:pPr>
    </w:lvl>
    <w:lvl w:ilvl="2" w:tplc="0419001B" w:tentative="1">
      <w:start w:val="1"/>
      <w:numFmt w:val="lowerRoman"/>
      <w:lvlText w:val="%3."/>
      <w:lvlJc w:val="right"/>
      <w:pPr>
        <w:ind w:left="3747" w:hanging="180"/>
      </w:pPr>
    </w:lvl>
    <w:lvl w:ilvl="3" w:tplc="0419000F" w:tentative="1">
      <w:start w:val="1"/>
      <w:numFmt w:val="decimal"/>
      <w:lvlText w:val="%4."/>
      <w:lvlJc w:val="left"/>
      <w:pPr>
        <w:ind w:left="4467" w:hanging="360"/>
      </w:pPr>
    </w:lvl>
    <w:lvl w:ilvl="4" w:tplc="04190019" w:tentative="1">
      <w:start w:val="1"/>
      <w:numFmt w:val="lowerLetter"/>
      <w:lvlText w:val="%5."/>
      <w:lvlJc w:val="left"/>
      <w:pPr>
        <w:ind w:left="5187" w:hanging="360"/>
      </w:pPr>
    </w:lvl>
    <w:lvl w:ilvl="5" w:tplc="0419001B" w:tentative="1">
      <w:start w:val="1"/>
      <w:numFmt w:val="lowerRoman"/>
      <w:lvlText w:val="%6."/>
      <w:lvlJc w:val="right"/>
      <w:pPr>
        <w:ind w:left="5907" w:hanging="180"/>
      </w:pPr>
    </w:lvl>
    <w:lvl w:ilvl="6" w:tplc="0419000F" w:tentative="1">
      <w:start w:val="1"/>
      <w:numFmt w:val="decimal"/>
      <w:lvlText w:val="%7."/>
      <w:lvlJc w:val="left"/>
      <w:pPr>
        <w:ind w:left="6627" w:hanging="360"/>
      </w:pPr>
    </w:lvl>
    <w:lvl w:ilvl="7" w:tplc="04190019" w:tentative="1">
      <w:start w:val="1"/>
      <w:numFmt w:val="lowerLetter"/>
      <w:lvlText w:val="%8."/>
      <w:lvlJc w:val="left"/>
      <w:pPr>
        <w:ind w:left="7347" w:hanging="360"/>
      </w:pPr>
    </w:lvl>
    <w:lvl w:ilvl="8" w:tplc="0419001B" w:tentative="1">
      <w:start w:val="1"/>
      <w:numFmt w:val="lowerRoman"/>
      <w:lvlText w:val="%9."/>
      <w:lvlJc w:val="right"/>
      <w:pPr>
        <w:ind w:left="806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D"/>
    <w:rsid w:val="00004E3F"/>
    <w:rsid w:val="000B264C"/>
    <w:rsid w:val="003B4BDC"/>
    <w:rsid w:val="003D7AF6"/>
    <w:rsid w:val="004B6FDD"/>
    <w:rsid w:val="0050046C"/>
    <w:rsid w:val="00574F20"/>
    <w:rsid w:val="006330CE"/>
    <w:rsid w:val="006B6E96"/>
    <w:rsid w:val="006F0CE8"/>
    <w:rsid w:val="00981CDA"/>
    <w:rsid w:val="009A0EC0"/>
    <w:rsid w:val="009C2225"/>
    <w:rsid w:val="00A62685"/>
    <w:rsid w:val="00A77655"/>
    <w:rsid w:val="00AE6DB2"/>
    <w:rsid w:val="00B20FEB"/>
    <w:rsid w:val="00B9576B"/>
    <w:rsid w:val="00C51CC4"/>
    <w:rsid w:val="00CB146F"/>
    <w:rsid w:val="00CB267E"/>
    <w:rsid w:val="00FD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B6FD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FDD"/>
    <w:rPr>
      <w:sz w:val="24"/>
      <w:szCs w:val="24"/>
      <w:lang w:eastAsia="ru-RU"/>
    </w:rPr>
  </w:style>
  <w:style w:type="paragraph" w:customStyle="1" w:styleId="s1">
    <w:name w:val="s_1"/>
    <w:basedOn w:val="a"/>
    <w:rsid w:val="004B6F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B6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6DB2"/>
    <w:pPr>
      <w:ind w:left="720"/>
      <w:contextualSpacing/>
    </w:pPr>
  </w:style>
  <w:style w:type="table" w:styleId="a8">
    <w:name w:val="Table Grid"/>
    <w:basedOn w:val="a1"/>
    <w:uiPriority w:val="39"/>
    <w:rsid w:val="00AE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74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161BA-3B23-4675-8B7A-D460B085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2022-02-28T04:25:00Z</cp:lastPrinted>
  <dcterms:created xsi:type="dcterms:W3CDTF">2022-02-25T03:36:00Z</dcterms:created>
  <dcterms:modified xsi:type="dcterms:W3CDTF">2022-03-04T03:31:00Z</dcterms:modified>
</cp:coreProperties>
</file>