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2D" w:rsidRPr="00CB12D5" w:rsidRDefault="006151D0" w:rsidP="006151D0">
      <w:pPr>
        <w:jc w:val="center"/>
        <w:rPr>
          <w:rFonts w:ascii="Times New Roman" w:hAnsi="Times New Roman" w:cs="Times New Roman"/>
          <w:sz w:val="28"/>
          <w:szCs w:val="28"/>
        </w:rPr>
      </w:pPr>
      <w:r w:rsidRPr="00CB12D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151D0" w:rsidRPr="00CB12D5" w:rsidRDefault="006151D0" w:rsidP="006151D0">
      <w:pPr>
        <w:jc w:val="center"/>
        <w:rPr>
          <w:rFonts w:ascii="Times New Roman" w:hAnsi="Times New Roman" w:cs="Times New Roman"/>
          <w:sz w:val="28"/>
          <w:szCs w:val="28"/>
        </w:rPr>
      </w:pPr>
      <w:r w:rsidRPr="00CB12D5">
        <w:rPr>
          <w:rFonts w:ascii="Times New Roman" w:hAnsi="Times New Roman" w:cs="Times New Roman"/>
          <w:sz w:val="28"/>
          <w:szCs w:val="28"/>
        </w:rPr>
        <w:t>МАЛОУГРЕНЕВСКИЙ СЕЛЬСКИЙ СОВЕТ НАРОДНЫХ ДЕПУТАТОВ</w:t>
      </w:r>
    </w:p>
    <w:p w:rsidR="006151D0" w:rsidRPr="00CB12D5" w:rsidRDefault="006151D0" w:rsidP="006151D0">
      <w:pPr>
        <w:jc w:val="center"/>
        <w:rPr>
          <w:rFonts w:ascii="Times New Roman" w:hAnsi="Times New Roman" w:cs="Times New Roman"/>
          <w:sz w:val="28"/>
          <w:szCs w:val="28"/>
        </w:rPr>
      </w:pPr>
      <w:r w:rsidRPr="00CB12D5">
        <w:rPr>
          <w:rFonts w:ascii="Times New Roman" w:hAnsi="Times New Roman" w:cs="Times New Roman"/>
          <w:sz w:val="28"/>
          <w:szCs w:val="28"/>
        </w:rPr>
        <w:t>БИЙСКОГО РАЙОНА АЛТАЙСКОГО КРАЯ</w:t>
      </w:r>
    </w:p>
    <w:p w:rsidR="006151D0" w:rsidRPr="00CB12D5" w:rsidRDefault="006151D0" w:rsidP="006151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51D0" w:rsidRPr="00CB12D5" w:rsidRDefault="006151D0" w:rsidP="006151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51D0" w:rsidRPr="00CB12D5" w:rsidRDefault="006151D0" w:rsidP="006151D0">
      <w:pPr>
        <w:jc w:val="center"/>
        <w:rPr>
          <w:rFonts w:ascii="Times New Roman" w:hAnsi="Times New Roman" w:cs="Times New Roman"/>
          <w:sz w:val="28"/>
          <w:szCs w:val="28"/>
        </w:rPr>
      </w:pPr>
      <w:r w:rsidRPr="00CB12D5">
        <w:rPr>
          <w:rFonts w:ascii="Times New Roman" w:hAnsi="Times New Roman" w:cs="Times New Roman"/>
          <w:sz w:val="28"/>
          <w:szCs w:val="28"/>
        </w:rPr>
        <w:t>РЕШЕНИЕ</w:t>
      </w:r>
    </w:p>
    <w:p w:rsidR="006151D0" w:rsidRPr="00CB12D5" w:rsidRDefault="006151D0" w:rsidP="006151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51D0" w:rsidRPr="00CB12D5" w:rsidRDefault="00AB484E" w:rsidP="006151D0">
      <w:pPr>
        <w:rPr>
          <w:rFonts w:ascii="Times New Roman" w:hAnsi="Times New Roman" w:cs="Times New Roman"/>
          <w:sz w:val="28"/>
          <w:szCs w:val="28"/>
        </w:rPr>
      </w:pPr>
      <w:r w:rsidRPr="00CB12D5">
        <w:rPr>
          <w:rFonts w:ascii="Times New Roman" w:hAnsi="Times New Roman" w:cs="Times New Roman"/>
          <w:sz w:val="28"/>
          <w:szCs w:val="28"/>
        </w:rPr>
        <w:t>2</w:t>
      </w:r>
      <w:r w:rsidR="00DA4D49">
        <w:rPr>
          <w:rFonts w:ascii="Times New Roman" w:hAnsi="Times New Roman" w:cs="Times New Roman"/>
          <w:sz w:val="28"/>
          <w:szCs w:val="28"/>
        </w:rPr>
        <w:t>1</w:t>
      </w:r>
      <w:r w:rsidRPr="00CB12D5">
        <w:rPr>
          <w:rFonts w:ascii="Times New Roman" w:hAnsi="Times New Roman" w:cs="Times New Roman"/>
          <w:sz w:val="28"/>
          <w:szCs w:val="28"/>
        </w:rPr>
        <w:t>.</w:t>
      </w:r>
      <w:r w:rsidR="00DA4D49">
        <w:rPr>
          <w:rFonts w:ascii="Times New Roman" w:hAnsi="Times New Roman" w:cs="Times New Roman"/>
          <w:sz w:val="28"/>
          <w:szCs w:val="28"/>
        </w:rPr>
        <w:t>02</w:t>
      </w:r>
      <w:r w:rsidRPr="00CB12D5">
        <w:rPr>
          <w:rFonts w:ascii="Times New Roman" w:hAnsi="Times New Roman" w:cs="Times New Roman"/>
          <w:sz w:val="28"/>
          <w:szCs w:val="28"/>
        </w:rPr>
        <w:t>.</w:t>
      </w:r>
      <w:r w:rsidR="00306517" w:rsidRPr="00CB12D5">
        <w:rPr>
          <w:rFonts w:ascii="Times New Roman" w:hAnsi="Times New Roman" w:cs="Times New Roman"/>
          <w:sz w:val="28"/>
          <w:szCs w:val="28"/>
        </w:rPr>
        <w:t>201</w:t>
      </w:r>
      <w:r w:rsidR="00DA4D49">
        <w:rPr>
          <w:rFonts w:ascii="Times New Roman" w:hAnsi="Times New Roman" w:cs="Times New Roman"/>
          <w:sz w:val="28"/>
          <w:szCs w:val="28"/>
        </w:rPr>
        <w:t>8</w:t>
      </w:r>
      <w:r w:rsidR="00306517" w:rsidRPr="00CB12D5">
        <w:rPr>
          <w:rFonts w:ascii="Times New Roman" w:hAnsi="Times New Roman" w:cs="Times New Roman"/>
          <w:sz w:val="28"/>
          <w:szCs w:val="28"/>
        </w:rPr>
        <w:t>г.№</w:t>
      </w:r>
      <w:r w:rsidR="00B631B5">
        <w:rPr>
          <w:rFonts w:ascii="Times New Roman" w:hAnsi="Times New Roman" w:cs="Times New Roman"/>
          <w:sz w:val="28"/>
          <w:szCs w:val="28"/>
        </w:rPr>
        <w:t xml:space="preserve"> </w:t>
      </w:r>
      <w:r w:rsidR="00C07134">
        <w:rPr>
          <w:rFonts w:ascii="Times New Roman" w:hAnsi="Times New Roman" w:cs="Times New Roman"/>
          <w:sz w:val="28"/>
          <w:szCs w:val="28"/>
        </w:rPr>
        <w:t>55</w:t>
      </w:r>
      <w:r w:rsidR="006151D0" w:rsidRPr="00CB12D5">
        <w:rPr>
          <w:rFonts w:ascii="Times New Roman" w:hAnsi="Times New Roman" w:cs="Times New Roman"/>
          <w:sz w:val="28"/>
          <w:szCs w:val="28"/>
        </w:rPr>
        <w:tab/>
      </w:r>
      <w:r w:rsidR="006151D0" w:rsidRPr="00CB12D5">
        <w:rPr>
          <w:rFonts w:ascii="Times New Roman" w:hAnsi="Times New Roman" w:cs="Times New Roman"/>
          <w:sz w:val="28"/>
          <w:szCs w:val="28"/>
        </w:rPr>
        <w:tab/>
      </w:r>
      <w:r w:rsidR="006151D0" w:rsidRPr="00CB12D5">
        <w:rPr>
          <w:rFonts w:ascii="Times New Roman" w:hAnsi="Times New Roman" w:cs="Times New Roman"/>
          <w:sz w:val="28"/>
          <w:szCs w:val="28"/>
        </w:rPr>
        <w:tab/>
      </w:r>
      <w:r w:rsidR="006151D0" w:rsidRPr="00CB12D5">
        <w:rPr>
          <w:rFonts w:ascii="Times New Roman" w:hAnsi="Times New Roman" w:cs="Times New Roman"/>
          <w:sz w:val="28"/>
          <w:szCs w:val="28"/>
        </w:rPr>
        <w:tab/>
      </w:r>
      <w:r w:rsidR="006151D0" w:rsidRPr="00CB12D5">
        <w:rPr>
          <w:rFonts w:ascii="Times New Roman" w:hAnsi="Times New Roman" w:cs="Times New Roman"/>
          <w:sz w:val="28"/>
          <w:szCs w:val="28"/>
        </w:rPr>
        <w:tab/>
      </w:r>
      <w:r w:rsidR="006151D0" w:rsidRPr="00CB12D5">
        <w:rPr>
          <w:rFonts w:ascii="Times New Roman" w:hAnsi="Times New Roman" w:cs="Times New Roman"/>
          <w:sz w:val="28"/>
          <w:szCs w:val="28"/>
        </w:rPr>
        <w:tab/>
      </w:r>
      <w:r w:rsidR="006151D0" w:rsidRPr="00CB12D5">
        <w:rPr>
          <w:rFonts w:ascii="Times New Roman" w:hAnsi="Times New Roman" w:cs="Times New Roman"/>
          <w:sz w:val="28"/>
          <w:szCs w:val="28"/>
        </w:rPr>
        <w:tab/>
        <w:t>с.Малоугренево</w:t>
      </w:r>
    </w:p>
    <w:p w:rsidR="006151D0" w:rsidRPr="00CB12D5" w:rsidRDefault="006151D0" w:rsidP="00CB12D5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2D5">
        <w:rPr>
          <w:rFonts w:ascii="Times New Roman" w:hAnsi="Times New Roman" w:cs="Times New Roman"/>
          <w:sz w:val="28"/>
          <w:szCs w:val="28"/>
        </w:rPr>
        <w:t>О присвоении наименования улицы и номеров домов</w:t>
      </w:r>
    </w:p>
    <w:p w:rsidR="00CB12D5" w:rsidRPr="00CB12D5" w:rsidRDefault="006151D0" w:rsidP="00CB12D5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2D5">
        <w:rPr>
          <w:rFonts w:ascii="Times New Roman" w:hAnsi="Times New Roman" w:cs="Times New Roman"/>
          <w:sz w:val="28"/>
          <w:szCs w:val="28"/>
        </w:rPr>
        <w:t xml:space="preserve">в </w:t>
      </w:r>
      <w:r w:rsidR="004125BA">
        <w:rPr>
          <w:rFonts w:ascii="Times New Roman" w:hAnsi="Times New Roman" w:cs="Times New Roman"/>
          <w:sz w:val="28"/>
          <w:szCs w:val="28"/>
        </w:rPr>
        <w:t>северной</w:t>
      </w:r>
      <w:r w:rsidR="00CB12D5" w:rsidRPr="00CB12D5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DA4D49">
        <w:rPr>
          <w:rFonts w:ascii="Times New Roman" w:hAnsi="Times New Roman" w:cs="Times New Roman"/>
          <w:sz w:val="28"/>
          <w:szCs w:val="28"/>
        </w:rPr>
        <w:t>по</w:t>
      </w:r>
      <w:r w:rsidR="00CB12D5" w:rsidRPr="00CB12D5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="00DA4D49">
        <w:rPr>
          <w:rFonts w:ascii="Times New Roman" w:hAnsi="Times New Roman" w:cs="Times New Roman"/>
          <w:sz w:val="28"/>
          <w:szCs w:val="28"/>
        </w:rPr>
        <w:t>Пригородный</w:t>
      </w:r>
      <w:proofErr w:type="gramEnd"/>
    </w:p>
    <w:p w:rsidR="006151D0" w:rsidRPr="00CB12D5" w:rsidRDefault="006151D0" w:rsidP="00CB12D5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2D5">
        <w:rPr>
          <w:rFonts w:ascii="Times New Roman" w:hAnsi="Times New Roman" w:cs="Times New Roman"/>
          <w:sz w:val="28"/>
          <w:szCs w:val="28"/>
        </w:rPr>
        <w:t>Бийского района Алтайского края.</w:t>
      </w:r>
    </w:p>
    <w:p w:rsidR="006151D0" w:rsidRPr="00CB12D5" w:rsidRDefault="006151D0" w:rsidP="006151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51D0" w:rsidRPr="00CB12D5" w:rsidRDefault="006151D0" w:rsidP="006151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51D0" w:rsidRPr="00CB12D5" w:rsidRDefault="006151D0" w:rsidP="006151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51D0" w:rsidRDefault="006151D0" w:rsidP="00DA4D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2D5">
        <w:tab/>
      </w:r>
      <w:r w:rsidRPr="00DA4D49">
        <w:rPr>
          <w:rFonts w:ascii="Times New Roman" w:hAnsi="Times New Roman" w:cs="Times New Roman"/>
          <w:sz w:val="28"/>
          <w:szCs w:val="28"/>
        </w:rPr>
        <w:t xml:space="preserve">В связи с индивидуальной жилищной застройкой в </w:t>
      </w:r>
      <w:r w:rsidR="00DA4D49" w:rsidRPr="00DA4D49">
        <w:rPr>
          <w:rFonts w:ascii="Times New Roman" w:hAnsi="Times New Roman" w:cs="Times New Roman"/>
          <w:sz w:val="28"/>
          <w:szCs w:val="28"/>
        </w:rPr>
        <w:t>южной</w:t>
      </w:r>
      <w:r w:rsidRPr="00DA4D49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DA4D49" w:rsidRPr="00DA4D49">
        <w:rPr>
          <w:rFonts w:ascii="Times New Roman" w:hAnsi="Times New Roman" w:cs="Times New Roman"/>
          <w:sz w:val="28"/>
          <w:szCs w:val="28"/>
        </w:rPr>
        <w:t>по</w:t>
      </w:r>
      <w:r w:rsidR="00CB12D5" w:rsidRPr="00DA4D49">
        <w:rPr>
          <w:rFonts w:ascii="Times New Roman" w:hAnsi="Times New Roman" w:cs="Times New Roman"/>
          <w:sz w:val="28"/>
          <w:szCs w:val="28"/>
        </w:rPr>
        <w:t>с</w:t>
      </w:r>
      <w:r w:rsidRPr="00DA4D49">
        <w:rPr>
          <w:rFonts w:ascii="Times New Roman" w:hAnsi="Times New Roman" w:cs="Times New Roman"/>
          <w:sz w:val="28"/>
          <w:szCs w:val="28"/>
        </w:rPr>
        <w:t xml:space="preserve">. </w:t>
      </w:r>
      <w:r w:rsidR="00DA4D49" w:rsidRPr="00DA4D49">
        <w:rPr>
          <w:rFonts w:ascii="Times New Roman" w:hAnsi="Times New Roman" w:cs="Times New Roman"/>
          <w:sz w:val="28"/>
          <w:szCs w:val="28"/>
        </w:rPr>
        <w:t>Пригородный</w:t>
      </w:r>
      <w:r w:rsidRPr="00DA4D49">
        <w:rPr>
          <w:rFonts w:ascii="Times New Roman" w:hAnsi="Times New Roman" w:cs="Times New Roman"/>
          <w:sz w:val="28"/>
          <w:szCs w:val="28"/>
        </w:rPr>
        <w:t>,</w:t>
      </w:r>
      <w:r w:rsidR="00CB12D5" w:rsidRPr="00DA4D49">
        <w:rPr>
          <w:rFonts w:ascii="Times New Roman" w:hAnsi="Times New Roman" w:cs="Times New Roman"/>
          <w:sz w:val="28"/>
          <w:szCs w:val="28"/>
        </w:rPr>
        <w:t xml:space="preserve"> </w:t>
      </w:r>
      <w:r w:rsidR="00DA4D49" w:rsidRPr="00DA4D49">
        <w:rPr>
          <w:rFonts w:ascii="Times New Roman" w:hAnsi="Times New Roman" w:cs="Times New Roman"/>
          <w:sz w:val="28"/>
          <w:szCs w:val="28"/>
        </w:rPr>
        <w:t xml:space="preserve">на основании Регламента 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строительства», утвержденного постановлением главы Малоугреневского сельсовета 23.11.2017 года, </w:t>
      </w:r>
      <w:r w:rsidRPr="00DA4D49">
        <w:rPr>
          <w:rFonts w:ascii="Times New Roman" w:hAnsi="Times New Roman" w:cs="Times New Roman"/>
          <w:sz w:val="28"/>
          <w:szCs w:val="28"/>
        </w:rPr>
        <w:t>Малоугреневский сельский Совет народных депутатов РЕШИЛ:</w:t>
      </w:r>
    </w:p>
    <w:p w:rsidR="00DA4D49" w:rsidRPr="00DA4D49" w:rsidRDefault="00DA4D49" w:rsidP="00DA4D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542E" w:rsidRPr="00DA4D49" w:rsidRDefault="006151D0" w:rsidP="00DA4D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A4D49">
        <w:rPr>
          <w:rFonts w:ascii="Times New Roman" w:hAnsi="Times New Roman" w:cs="Times New Roman"/>
          <w:sz w:val="28"/>
          <w:szCs w:val="28"/>
        </w:rPr>
        <w:tab/>
        <w:t>1.</w:t>
      </w:r>
      <w:r w:rsidR="00DA4D49">
        <w:rPr>
          <w:rFonts w:ascii="Times New Roman" w:hAnsi="Times New Roman" w:cs="Times New Roman"/>
          <w:sz w:val="28"/>
          <w:szCs w:val="28"/>
        </w:rPr>
        <w:t>П</w:t>
      </w:r>
      <w:r w:rsidRPr="00DA4D49">
        <w:rPr>
          <w:rFonts w:ascii="Times New Roman" w:hAnsi="Times New Roman" w:cs="Times New Roman"/>
          <w:sz w:val="28"/>
          <w:szCs w:val="28"/>
        </w:rPr>
        <w:t xml:space="preserve">рисвоить наименование улицы и номера домов в </w:t>
      </w:r>
      <w:r w:rsidR="004125BA">
        <w:rPr>
          <w:rFonts w:ascii="Times New Roman" w:hAnsi="Times New Roman" w:cs="Times New Roman"/>
          <w:sz w:val="28"/>
          <w:szCs w:val="28"/>
        </w:rPr>
        <w:t>северной</w:t>
      </w:r>
      <w:r w:rsidR="00CB12D5" w:rsidRPr="00DA4D49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DA4D49">
        <w:rPr>
          <w:rFonts w:ascii="Times New Roman" w:hAnsi="Times New Roman" w:cs="Times New Roman"/>
          <w:sz w:val="28"/>
          <w:szCs w:val="28"/>
        </w:rPr>
        <w:t>по</w:t>
      </w:r>
      <w:r w:rsidRPr="00DA4D4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A4D49">
        <w:rPr>
          <w:rFonts w:ascii="Times New Roman" w:hAnsi="Times New Roman" w:cs="Times New Roman"/>
          <w:sz w:val="28"/>
          <w:szCs w:val="28"/>
        </w:rPr>
        <w:t>.</w:t>
      </w:r>
      <w:r w:rsidR="00DA4D4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A4D49">
        <w:rPr>
          <w:rFonts w:ascii="Times New Roman" w:hAnsi="Times New Roman" w:cs="Times New Roman"/>
          <w:sz w:val="28"/>
          <w:szCs w:val="28"/>
        </w:rPr>
        <w:t>ригородный</w:t>
      </w:r>
      <w:r w:rsidRPr="00DA4D49">
        <w:rPr>
          <w:rFonts w:ascii="Times New Roman" w:hAnsi="Times New Roman" w:cs="Times New Roman"/>
          <w:sz w:val="28"/>
          <w:szCs w:val="28"/>
        </w:rPr>
        <w:t>:</w:t>
      </w:r>
    </w:p>
    <w:p w:rsidR="004B542E" w:rsidRPr="00DA4D49" w:rsidRDefault="004B542E" w:rsidP="00DA4D4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A4D4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A4D49" w:rsidRPr="00DA4D49">
        <w:rPr>
          <w:rFonts w:ascii="Times New Roman" w:hAnsi="Times New Roman" w:cs="Times New Roman"/>
          <w:sz w:val="28"/>
          <w:szCs w:val="28"/>
          <w:u w:val="single"/>
        </w:rPr>
        <w:t>Молодежная</w:t>
      </w:r>
      <w:r w:rsidRPr="00DA4D49">
        <w:rPr>
          <w:rFonts w:ascii="Times New Roman" w:hAnsi="Times New Roman" w:cs="Times New Roman"/>
          <w:sz w:val="28"/>
          <w:szCs w:val="28"/>
          <w:u w:val="single"/>
        </w:rPr>
        <w:t xml:space="preserve"> с №1 по 1</w:t>
      </w:r>
      <w:r w:rsidR="00DA4D49" w:rsidRPr="00DA4D49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DA4D49">
        <w:rPr>
          <w:rFonts w:ascii="Times New Roman" w:hAnsi="Times New Roman" w:cs="Times New Roman"/>
          <w:sz w:val="28"/>
          <w:szCs w:val="28"/>
          <w:u w:val="single"/>
        </w:rPr>
        <w:t>, с №2 по 10</w:t>
      </w:r>
    </w:p>
    <w:p w:rsidR="006151D0" w:rsidRPr="00DA4D49" w:rsidRDefault="006151D0" w:rsidP="00DA4D4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6151D0" w:rsidRDefault="006151D0" w:rsidP="00DA4D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134" w:rsidRDefault="00C07134" w:rsidP="00DA4D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134" w:rsidRDefault="00C07134" w:rsidP="00DA4D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Малоугреневского</w:t>
      </w:r>
    </w:p>
    <w:p w:rsidR="00C07134" w:rsidRPr="00DA4D49" w:rsidRDefault="00C07134" w:rsidP="00DA4D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                                                                     Н.А.Романюк</w:t>
      </w:r>
    </w:p>
    <w:sectPr w:rsidR="00C07134" w:rsidRPr="00DA4D49" w:rsidSect="00AA6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51D0"/>
    <w:rsid w:val="00306517"/>
    <w:rsid w:val="003A54A4"/>
    <w:rsid w:val="004125BA"/>
    <w:rsid w:val="004B542E"/>
    <w:rsid w:val="00590DD8"/>
    <w:rsid w:val="006151D0"/>
    <w:rsid w:val="00675661"/>
    <w:rsid w:val="008E7DE3"/>
    <w:rsid w:val="00933401"/>
    <w:rsid w:val="00A648C7"/>
    <w:rsid w:val="00AA6B2D"/>
    <w:rsid w:val="00AB484E"/>
    <w:rsid w:val="00B631B5"/>
    <w:rsid w:val="00C07134"/>
    <w:rsid w:val="00CB12D5"/>
    <w:rsid w:val="00DA4D49"/>
    <w:rsid w:val="00DD4C27"/>
    <w:rsid w:val="00E21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2D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63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1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D2E0E-6A34-40B8-992C-A16EBEF6B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2018-02-21T04:16:00Z</cp:lastPrinted>
  <dcterms:created xsi:type="dcterms:W3CDTF">2013-07-24T01:20:00Z</dcterms:created>
  <dcterms:modified xsi:type="dcterms:W3CDTF">2018-03-12T03:39:00Z</dcterms:modified>
</cp:coreProperties>
</file>