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A3" w:rsidRDefault="00A529A3" w:rsidP="00A529A3">
      <w:pPr>
        <w:ind w:firstLine="709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11E">
        <w:rPr>
          <w:b/>
        </w:rPr>
        <w:t>ИНФОРМАЦИЯ</w:t>
      </w:r>
    </w:p>
    <w:p w:rsidR="003C611E" w:rsidRPr="003C611E" w:rsidRDefault="003C611E" w:rsidP="00A529A3">
      <w:pPr>
        <w:ind w:firstLine="709"/>
        <w:jc w:val="both"/>
        <w:rPr>
          <w:b/>
        </w:rPr>
      </w:pPr>
    </w:p>
    <w:p w:rsidR="00A529A3" w:rsidRPr="003C611E" w:rsidRDefault="00A529A3" w:rsidP="00A529A3">
      <w:pPr>
        <w:ind w:firstLine="709"/>
        <w:jc w:val="both"/>
      </w:pPr>
      <w:r w:rsidRPr="003C611E">
        <w:t>Прокуратурой района на постоянной основе проводиться работа  по исполнению трудового законодательства в части оплаты труда.</w:t>
      </w:r>
    </w:p>
    <w:p w:rsidR="00A529A3" w:rsidRPr="003C611E" w:rsidRDefault="003C611E" w:rsidP="00A529A3">
      <w:pPr>
        <w:ind w:firstLine="709"/>
        <w:jc w:val="both"/>
      </w:pPr>
      <w:r w:rsidRPr="003C611E">
        <w:t>В</w:t>
      </w:r>
      <w:r w:rsidR="00A529A3" w:rsidRPr="003C611E">
        <w:t xml:space="preserve">  2018г. прокуратурой района направлено в суд 1</w:t>
      </w:r>
      <w:r w:rsidRPr="003C611E">
        <w:t>32  заявления</w:t>
      </w:r>
      <w:r w:rsidR="00A529A3" w:rsidRPr="003C611E">
        <w:t xml:space="preserve">  на 2 млн. </w:t>
      </w:r>
      <w:r w:rsidRPr="003C611E">
        <w:t>406</w:t>
      </w:r>
      <w:r w:rsidR="00A529A3" w:rsidRPr="003C611E">
        <w:t xml:space="preserve"> тыс.  рублей, которые рассмотрены и удовлетворены. Денежные средства по решению суда выплачены в полном объеме.</w:t>
      </w:r>
    </w:p>
    <w:p w:rsidR="003C611E" w:rsidRPr="003C611E" w:rsidRDefault="003C611E" w:rsidP="00A529A3">
      <w:pPr>
        <w:ind w:firstLine="709"/>
        <w:jc w:val="both"/>
      </w:pPr>
      <w:r w:rsidRPr="003C611E">
        <w:t>На имя работодателей внесено 24 представления об устранении нарушений законодательства в части оплаты труда, 5 работодателей привлечены к административной ответственности за несвоевременную оплату труда, в отношении 1 работодателя возбуждено уголовное дело по факту не своевременной выплаты заработной платы.</w:t>
      </w:r>
    </w:p>
    <w:p w:rsidR="00A529A3" w:rsidRPr="003C611E" w:rsidRDefault="00A529A3" w:rsidP="00A529A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C611E">
        <w:t>Согласно статье 22 Трудового кодекса РФ, работодатель обязан выплачивать в полном объеме причитающуюся работникам заработную плату в сроки, установленные Трудовым кодексом РФ, коллективным договором, правилами внутреннего распорядка организации, трудовыми договорами.</w:t>
      </w:r>
    </w:p>
    <w:p w:rsidR="00A529A3" w:rsidRPr="003C611E" w:rsidRDefault="00A529A3" w:rsidP="00A529A3">
      <w:pPr>
        <w:ind w:firstLine="720"/>
        <w:jc w:val="both"/>
      </w:pPr>
      <w:r w:rsidRPr="003C611E">
        <w:t>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529A3" w:rsidRPr="003C611E" w:rsidRDefault="00A529A3" w:rsidP="00A529A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C611E">
        <w:t>Согласно статье 136 Трудового кодекса РФ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A529A3" w:rsidRPr="003C611E" w:rsidRDefault="00A529A3" w:rsidP="00A529A3">
      <w:pPr>
        <w:tabs>
          <w:tab w:val="left" w:pos="700"/>
        </w:tabs>
        <w:jc w:val="both"/>
      </w:pPr>
      <w:r w:rsidRPr="003C611E">
        <w:tab/>
        <w:t xml:space="preserve">В соответствии со ст. 4 ТК РФ нарушение установленных сроков выплаты заработной платы или </w:t>
      </w:r>
      <w:proofErr w:type="gramStart"/>
      <w:r w:rsidRPr="003C611E">
        <w:t>выплата ее</w:t>
      </w:r>
      <w:proofErr w:type="gramEnd"/>
      <w:r w:rsidRPr="003C611E">
        <w:t xml:space="preserve"> не в полном размере признается принудительным трудом, который в силу ч. 2 ст. 37 Конституции Российской Федерации запрещен.</w:t>
      </w:r>
    </w:p>
    <w:p w:rsidR="00A529A3" w:rsidRPr="003C611E" w:rsidRDefault="00A529A3" w:rsidP="00A529A3">
      <w:pPr>
        <w:tabs>
          <w:tab w:val="left" w:pos="700"/>
        </w:tabs>
        <w:jc w:val="both"/>
      </w:pPr>
      <w:r w:rsidRPr="003C611E">
        <w:tab/>
        <w:t>В силу п. 2 ст. 4 Конвенции о защите прав человека и основных свобод никто не должен привлекаться к принудительному труду.</w:t>
      </w:r>
    </w:p>
    <w:p w:rsidR="00A529A3" w:rsidRPr="003C611E" w:rsidRDefault="00A529A3" w:rsidP="00A529A3">
      <w:pPr>
        <w:tabs>
          <w:tab w:val="left" w:pos="700"/>
        </w:tabs>
        <w:jc w:val="both"/>
      </w:pPr>
      <w:r w:rsidRPr="003C611E">
        <w:tab/>
        <w:t>Согласно ст. 18 Конституции Российской Федерации права и свободы человека и гражданина являются непосредственно действующими.</w:t>
      </w:r>
    </w:p>
    <w:p w:rsidR="00A529A3" w:rsidRPr="003C611E" w:rsidRDefault="00A529A3" w:rsidP="00A529A3">
      <w:pPr>
        <w:tabs>
          <w:tab w:val="left" w:pos="700"/>
        </w:tabs>
        <w:jc w:val="both"/>
      </w:pPr>
      <w:r w:rsidRPr="003C611E">
        <w:tab/>
        <w:t xml:space="preserve">В силу </w:t>
      </w:r>
      <w:proofErr w:type="gramStart"/>
      <w:r w:rsidRPr="003C611E">
        <w:t>ч</w:t>
      </w:r>
      <w:proofErr w:type="gramEnd"/>
      <w:r w:rsidRPr="003C611E">
        <w:t>. 3 ст. 17 Конституции Российской Федерации осуществление прав и свобод человека и гражданина не должно нарушать права и свободы других лиц. Несвоевременная и не в полном объеме выплата работникам заработной платы не только нарушает гарантированные Конституцией Российской Федерации и международными нормами их права и свободы, но при этом работодатель осознает, что его бездействие нарушает нормы законодательства о труде.</w:t>
      </w:r>
    </w:p>
    <w:p w:rsidR="00A529A3" w:rsidRPr="003C611E" w:rsidRDefault="00A529A3" w:rsidP="00A529A3">
      <w:pPr>
        <w:autoSpaceDE w:val="0"/>
        <w:autoSpaceDN w:val="0"/>
        <w:adjustRightInd w:val="0"/>
        <w:ind w:firstLine="540"/>
        <w:jc w:val="both"/>
        <w:outlineLvl w:val="3"/>
      </w:pPr>
      <w:r w:rsidRPr="003C611E">
        <w:t xml:space="preserve">По возникающим вопросам по оплате труда необходимо обращаться в прокуратуру района по адресу ул. Советская, </w:t>
      </w:r>
      <w:smartTag w:uri="urn:schemas-microsoft-com:office:smarttags" w:element="metricconverter">
        <w:smartTagPr>
          <w:attr w:name="ProductID" w:val="56 г"/>
        </w:smartTagPr>
        <w:r w:rsidRPr="003C611E">
          <w:t>56 г</w:t>
        </w:r>
      </w:smartTag>
      <w:proofErr w:type="gramStart"/>
      <w:r w:rsidRPr="003C611E">
        <w:t>.Б</w:t>
      </w:r>
      <w:proofErr w:type="gramEnd"/>
      <w:r w:rsidRPr="003C611E">
        <w:t>ийск.</w:t>
      </w:r>
    </w:p>
    <w:p w:rsidR="00A529A3" w:rsidRPr="003C611E" w:rsidRDefault="00A529A3" w:rsidP="00A529A3">
      <w:pPr>
        <w:jc w:val="both"/>
      </w:pPr>
    </w:p>
    <w:p w:rsidR="00A529A3" w:rsidRPr="003C611E" w:rsidRDefault="00A529A3" w:rsidP="00A529A3">
      <w:pPr>
        <w:jc w:val="both"/>
      </w:pPr>
      <w:r w:rsidRPr="003C611E">
        <w:t>Старший помощник прокурора района</w:t>
      </w:r>
    </w:p>
    <w:p w:rsidR="00A529A3" w:rsidRPr="003C611E" w:rsidRDefault="00A529A3" w:rsidP="00A529A3">
      <w:pPr>
        <w:jc w:val="both"/>
      </w:pPr>
      <w:r w:rsidRPr="003C611E">
        <w:t>младший советник юстиции                                                        О.Е. Дробышева</w:t>
      </w:r>
    </w:p>
    <w:p w:rsidR="00A529A3" w:rsidRPr="003C611E" w:rsidRDefault="00A529A3" w:rsidP="00A529A3"/>
    <w:p w:rsidR="00A529A3" w:rsidRPr="003C611E" w:rsidRDefault="00A529A3"/>
    <w:sectPr w:rsidR="00A529A3" w:rsidRPr="003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29A3"/>
    <w:rsid w:val="003C611E"/>
    <w:rsid w:val="00686AA3"/>
    <w:rsid w:val="00721553"/>
    <w:rsid w:val="007276C0"/>
    <w:rsid w:val="008302F1"/>
    <w:rsid w:val="009F5D90"/>
    <w:rsid w:val="00A529A3"/>
    <w:rsid w:val="00C1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A3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A529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2"/>
    <w:rsid w:val="0072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главам сельских советов Бийского района</vt:lpstr>
    </vt:vector>
  </TitlesOfParts>
  <Company>DG Win&amp;Soft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сельских советов Бийского района</dc:title>
  <dc:creator>Пользователь</dc:creator>
  <cp:lastModifiedBy>User</cp:lastModifiedBy>
  <cp:revision>2</cp:revision>
  <cp:lastPrinted>2019-02-27T02:34:00Z</cp:lastPrinted>
  <dcterms:created xsi:type="dcterms:W3CDTF">2019-02-27T09:58:00Z</dcterms:created>
  <dcterms:modified xsi:type="dcterms:W3CDTF">2019-02-27T09:58:00Z</dcterms:modified>
</cp:coreProperties>
</file>