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95" w:rsidRPr="00E40CE3" w:rsidRDefault="00011695" w:rsidP="00E40CE3">
      <w:pPr>
        <w:pStyle w:val="a4"/>
        <w:rPr>
          <w:rFonts w:ascii="Arial" w:hAnsi="Arial" w:cs="Arial"/>
          <w:sz w:val="24"/>
          <w:szCs w:val="24"/>
        </w:rPr>
      </w:pPr>
    </w:p>
    <w:p w:rsidR="00011695" w:rsidRPr="00E40CE3" w:rsidRDefault="00011695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40CE3">
        <w:rPr>
          <w:rFonts w:ascii="Arial" w:hAnsi="Arial" w:cs="Arial"/>
          <w:b/>
          <w:sz w:val="24"/>
          <w:szCs w:val="24"/>
        </w:rPr>
        <w:t>АДМИНИСТРАЦИЯ МАЛОУГРЕНЕВСКОГО СЕЛЬСОВЕТА</w:t>
      </w:r>
    </w:p>
    <w:p w:rsidR="00011695" w:rsidRPr="00E40CE3" w:rsidRDefault="00011695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40CE3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011695" w:rsidRDefault="00011695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0CE3" w:rsidRPr="00E40CE3" w:rsidRDefault="00E40CE3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11695" w:rsidRPr="00E40CE3" w:rsidRDefault="00011695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40CE3">
        <w:rPr>
          <w:rFonts w:ascii="Arial" w:hAnsi="Arial" w:cs="Arial"/>
          <w:b/>
          <w:sz w:val="24"/>
          <w:szCs w:val="24"/>
        </w:rPr>
        <w:t>ПОСТАНОВЛЕНИЕ</w:t>
      </w:r>
    </w:p>
    <w:p w:rsidR="00011695" w:rsidRDefault="00011695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0CE3" w:rsidRPr="00E40CE3" w:rsidRDefault="00E40CE3" w:rsidP="0001169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819B2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1</w:t>
      </w:r>
      <w:r w:rsidR="00011695" w:rsidRPr="00E40CE3">
        <w:rPr>
          <w:rFonts w:ascii="Arial" w:hAnsi="Arial" w:cs="Arial"/>
          <w:color w:val="000000"/>
        </w:rPr>
        <w:t>7.10</w:t>
      </w:r>
      <w:r w:rsidRPr="00E40CE3">
        <w:rPr>
          <w:rFonts w:ascii="Arial" w:hAnsi="Arial" w:cs="Arial"/>
          <w:color w:val="000000"/>
        </w:rPr>
        <w:t xml:space="preserve">.2022 </w:t>
      </w:r>
      <w:r w:rsidR="00011695" w:rsidRPr="00E40CE3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E40CE3">
        <w:rPr>
          <w:rFonts w:ascii="Arial" w:hAnsi="Arial" w:cs="Arial"/>
          <w:color w:val="000000"/>
        </w:rPr>
        <w:t>№ 4</w:t>
      </w:r>
      <w:r w:rsidR="00E40CE3" w:rsidRPr="00E40CE3">
        <w:rPr>
          <w:rFonts w:ascii="Arial" w:hAnsi="Arial" w:cs="Arial"/>
          <w:color w:val="000000"/>
        </w:rPr>
        <w:t>1</w:t>
      </w:r>
    </w:p>
    <w:p w:rsidR="00E40CE3" w:rsidRPr="00E40CE3" w:rsidRDefault="00E40CE3" w:rsidP="005819B2">
      <w:pPr>
        <w:pStyle w:val="a3"/>
        <w:rPr>
          <w:rFonts w:ascii="Arial" w:hAnsi="Arial" w:cs="Arial"/>
          <w:color w:val="000000"/>
        </w:rPr>
      </w:pPr>
    </w:p>
    <w:p w:rsidR="005819B2" w:rsidRDefault="005819B2" w:rsidP="00E40CE3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E40CE3">
        <w:rPr>
          <w:rFonts w:ascii="Arial" w:hAnsi="Arial" w:cs="Arial"/>
          <w:sz w:val="24"/>
          <w:szCs w:val="24"/>
        </w:rPr>
        <w:t>Об утверждении порядка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 w:rsidRPr="00E40CE3">
        <w:rPr>
          <w:rFonts w:ascii="Arial" w:hAnsi="Arial" w:cs="Arial"/>
          <w:sz w:val="24"/>
          <w:szCs w:val="24"/>
        </w:rPr>
        <w:t xml:space="preserve"> трудового договора (гражданско-правового договора) с таким гражданином</w:t>
      </w:r>
    </w:p>
    <w:p w:rsidR="00E40CE3" w:rsidRPr="00E40CE3" w:rsidRDefault="00E40CE3" w:rsidP="00E40CE3">
      <w:pPr>
        <w:pStyle w:val="a4"/>
        <w:rPr>
          <w:rFonts w:ascii="Arial" w:hAnsi="Arial" w:cs="Arial"/>
          <w:sz w:val="24"/>
          <w:szCs w:val="24"/>
        </w:rPr>
      </w:pPr>
    </w:p>
    <w:p w:rsidR="00E40CE3" w:rsidRPr="00E40CE3" w:rsidRDefault="00E40CE3" w:rsidP="00E40CE3">
      <w:pPr>
        <w:pStyle w:val="a4"/>
        <w:rPr>
          <w:rFonts w:ascii="Arial" w:hAnsi="Arial" w:cs="Arial"/>
          <w:sz w:val="24"/>
          <w:szCs w:val="24"/>
        </w:rPr>
      </w:pPr>
    </w:p>
    <w:p w:rsidR="005819B2" w:rsidRPr="00E40CE3" w:rsidRDefault="00B66DF3" w:rsidP="00B66DF3">
      <w:pPr>
        <w:pStyle w:val="a4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19B2" w:rsidRPr="00E40CE3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руководствуясь Уставом муниципального образования </w:t>
      </w:r>
      <w:r w:rsidR="00AF0633" w:rsidRPr="00E40CE3">
        <w:rPr>
          <w:rFonts w:ascii="Arial" w:hAnsi="Arial" w:cs="Arial"/>
          <w:sz w:val="24"/>
          <w:szCs w:val="24"/>
        </w:rPr>
        <w:t>Малоугреневский сельсовет Бийского района Алтайского края</w:t>
      </w:r>
      <w:r w:rsidR="005819B2" w:rsidRPr="00E40CE3">
        <w:rPr>
          <w:rFonts w:ascii="Arial" w:hAnsi="Arial" w:cs="Arial"/>
          <w:sz w:val="24"/>
          <w:szCs w:val="24"/>
        </w:rPr>
        <w:t>:</w:t>
      </w:r>
    </w:p>
    <w:p w:rsidR="005819B2" w:rsidRPr="00E40CE3" w:rsidRDefault="005819B2" w:rsidP="00E40CE3">
      <w:pPr>
        <w:pStyle w:val="a4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40CE3">
        <w:rPr>
          <w:rFonts w:ascii="Arial" w:hAnsi="Arial" w:cs="Arial"/>
          <w:sz w:val="24"/>
          <w:szCs w:val="24"/>
        </w:rPr>
        <w:t>Утвердить 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</w:t>
      </w:r>
      <w:proofErr w:type="gramEnd"/>
      <w:r w:rsidRPr="00E40CE3">
        <w:rPr>
          <w:rFonts w:ascii="Arial" w:hAnsi="Arial" w:cs="Arial"/>
          <w:sz w:val="24"/>
          <w:szCs w:val="24"/>
        </w:rPr>
        <w:t xml:space="preserve"> условий заключения трудового договора (гражданско-правового договора) с таким гражданином (далее - Порядок).</w:t>
      </w:r>
    </w:p>
    <w:p w:rsidR="005819B2" w:rsidRPr="00E40CE3" w:rsidRDefault="005819B2" w:rsidP="00E40CE3">
      <w:pPr>
        <w:pStyle w:val="a4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 xml:space="preserve">2. Настоящее постановление подлежит передаче в уполномоченный орган исполнительной власти </w:t>
      </w:r>
      <w:r w:rsidR="00AF0633" w:rsidRPr="00E40CE3">
        <w:rPr>
          <w:rFonts w:ascii="Arial" w:hAnsi="Arial" w:cs="Arial"/>
          <w:sz w:val="24"/>
          <w:szCs w:val="24"/>
        </w:rPr>
        <w:t>Алтайского края</w:t>
      </w:r>
      <w:r w:rsidRPr="00E40CE3">
        <w:rPr>
          <w:rFonts w:ascii="Arial" w:hAnsi="Arial" w:cs="Arial"/>
          <w:sz w:val="24"/>
          <w:szCs w:val="24"/>
        </w:rPr>
        <w:t xml:space="preserve"> для включения в </w:t>
      </w:r>
      <w:r w:rsidR="00AF0633" w:rsidRPr="00E40CE3">
        <w:rPr>
          <w:rFonts w:ascii="Arial" w:hAnsi="Arial" w:cs="Arial"/>
          <w:sz w:val="24"/>
          <w:szCs w:val="24"/>
        </w:rPr>
        <w:t>краевой</w:t>
      </w:r>
      <w:r w:rsidRPr="00E40CE3">
        <w:rPr>
          <w:rFonts w:ascii="Arial" w:hAnsi="Arial" w:cs="Arial"/>
          <w:sz w:val="24"/>
          <w:szCs w:val="24"/>
        </w:rPr>
        <w:t xml:space="preserve"> регистр муниципальных правовых актов</w:t>
      </w:r>
    </w:p>
    <w:p w:rsidR="005819B2" w:rsidRPr="00E40CE3" w:rsidRDefault="005819B2" w:rsidP="00E40CE3">
      <w:pPr>
        <w:pStyle w:val="a4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40C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0CE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19B2" w:rsidRPr="00E40CE3" w:rsidRDefault="005819B2" w:rsidP="00E40CE3">
      <w:pPr>
        <w:pStyle w:val="a4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5819B2" w:rsidRPr="00E40CE3" w:rsidRDefault="005819B2" w:rsidP="00E40CE3">
      <w:pPr>
        <w:pStyle w:val="a4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 xml:space="preserve">Глава </w:t>
      </w:r>
      <w:r w:rsidR="00AF0633" w:rsidRPr="00E40CE3">
        <w:rPr>
          <w:rFonts w:ascii="Arial" w:hAnsi="Arial" w:cs="Arial"/>
          <w:sz w:val="24"/>
          <w:szCs w:val="24"/>
        </w:rPr>
        <w:t>Малоугреневского сельсовета</w:t>
      </w:r>
      <w:r w:rsidR="00E40CE3">
        <w:rPr>
          <w:rFonts w:ascii="Arial" w:hAnsi="Arial" w:cs="Arial"/>
          <w:sz w:val="24"/>
          <w:szCs w:val="24"/>
        </w:rPr>
        <w:t xml:space="preserve">   </w:t>
      </w:r>
      <w:r w:rsidR="00AF0633" w:rsidRPr="00E40CE3">
        <w:rPr>
          <w:rFonts w:ascii="Arial" w:hAnsi="Arial" w:cs="Arial"/>
          <w:sz w:val="24"/>
          <w:szCs w:val="24"/>
        </w:rPr>
        <w:t>Н.А.Романюк</w:t>
      </w:r>
    </w:p>
    <w:p w:rsidR="00E40CE3" w:rsidRDefault="00E40CE3" w:rsidP="005819B2">
      <w:pPr>
        <w:pStyle w:val="a3"/>
        <w:rPr>
          <w:rFonts w:ascii="Arial" w:hAnsi="Arial" w:cs="Arial"/>
          <w:color w:val="000000"/>
        </w:rPr>
      </w:pPr>
    </w:p>
    <w:p w:rsidR="00E40CE3" w:rsidRPr="00E40CE3" w:rsidRDefault="00E40CE3" w:rsidP="005819B2">
      <w:pPr>
        <w:pStyle w:val="a3"/>
        <w:rPr>
          <w:rFonts w:ascii="Arial" w:hAnsi="Arial" w:cs="Arial"/>
          <w:color w:val="000000"/>
        </w:rPr>
      </w:pPr>
    </w:p>
    <w:p w:rsidR="005819B2" w:rsidRPr="00E40CE3" w:rsidRDefault="005819B2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Приложение</w:t>
      </w:r>
    </w:p>
    <w:p w:rsidR="005819B2" w:rsidRPr="00E40CE3" w:rsidRDefault="005819B2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819B2" w:rsidRPr="00E40CE3" w:rsidRDefault="005819B2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муниципального образования</w:t>
      </w:r>
    </w:p>
    <w:p w:rsidR="005819B2" w:rsidRPr="00E40CE3" w:rsidRDefault="00AF0633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Малоугреневский</w:t>
      </w:r>
      <w:r w:rsidR="005819B2" w:rsidRPr="00E40CE3">
        <w:rPr>
          <w:rFonts w:ascii="Arial" w:hAnsi="Arial" w:cs="Arial"/>
          <w:sz w:val="24"/>
          <w:szCs w:val="24"/>
        </w:rPr>
        <w:t xml:space="preserve"> сельсовет</w:t>
      </w:r>
    </w:p>
    <w:p w:rsidR="005819B2" w:rsidRPr="00E40CE3" w:rsidRDefault="00AF0633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Бийского</w:t>
      </w:r>
      <w:r w:rsidR="005819B2" w:rsidRPr="00E40CE3">
        <w:rPr>
          <w:rFonts w:ascii="Arial" w:hAnsi="Arial" w:cs="Arial"/>
          <w:sz w:val="24"/>
          <w:szCs w:val="24"/>
        </w:rPr>
        <w:t xml:space="preserve"> района</w:t>
      </w:r>
    </w:p>
    <w:p w:rsidR="005819B2" w:rsidRPr="00E40CE3" w:rsidRDefault="00AF0633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lastRenderedPageBreak/>
        <w:t>Алтайского края</w:t>
      </w:r>
    </w:p>
    <w:p w:rsidR="005819B2" w:rsidRPr="00E40CE3" w:rsidRDefault="005819B2" w:rsidP="005819B2">
      <w:pPr>
        <w:pStyle w:val="a4"/>
        <w:jc w:val="right"/>
        <w:rPr>
          <w:rFonts w:ascii="Arial" w:hAnsi="Arial" w:cs="Arial"/>
          <w:sz w:val="24"/>
          <w:szCs w:val="24"/>
        </w:rPr>
      </w:pPr>
      <w:r w:rsidRPr="00E40CE3">
        <w:rPr>
          <w:rFonts w:ascii="Arial" w:hAnsi="Arial" w:cs="Arial"/>
          <w:sz w:val="24"/>
          <w:szCs w:val="24"/>
        </w:rPr>
        <w:t>от 18.03.2022 № 43-п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</w:p>
    <w:p w:rsidR="005819B2" w:rsidRPr="00E40CE3" w:rsidRDefault="005819B2" w:rsidP="00011695">
      <w:pPr>
        <w:pStyle w:val="a3"/>
        <w:jc w:val="center"/>
        <w:rPr>
          <w:rFonts w:ascii="Arial" w:hAnsi="Arial" w:cs="Arial"/>
          <w:color w:val="000000"/>
        </w:rPr>
      </w:pPr>
      <w:proofErr w:type="gramStart"/>
      <w:r w:rsidRPr="00E40CE3">
        <w:rPr>
          <w:rFonts w:ascii="Arial" w:hAnsi="Arial" w:cs="Arial"/>
          <w:color w:val="000000"/>
        </w:rPr>
        <w:t>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</w:t>
      </w:r>
      <w:proofErr w:type="gramEnd"/>
      <w:r w:rsidRPr="00E40CE3">
        <w:rPr>
          <w:rFonts w:ascii="Arial" w:hAnsi="Arial" w:cs="Arial"/>
          <w:color w:val="000000"/>
        </w:rPr>
        <w:t xml:space="preserve"> (</w:t>
      </w:r>
      <w:proofErr w:type="gramStart"/>
      <w:r w:rsidRPr="00E40CE3">
        <w:rPr>
          <w:rFonts w:ascii="Arial" w:hAnsi="Arial" w:cs="Arial"/>
          <w:color w:val="000000"/>
        </w:rPr>
        <w:t>гражданско-правового договора) с таким гражданином (далее - Порядок)</w:t>
      </w:r>
      <w:proofErr w:type="gramEnd"/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1. Настоящий порядок разработан в соответствии с частью 6 статьи 12 Федерального закона от 25 декабря 2008 года № 273-ФЗ «О противодействии коррупции» (далее - Федеральный закон № 273-ФЗ) и определяет порядок осуществления проверки: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proofErr w:type="gramStart"/>
      <w:r w:rsidRPr="00E40CE3">
        <w:rPr>
          <w:rFonts w:ascii="Arial" w:hAnsi="Arial" w:cs="Arial"/>
          <w:color w:val="000000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администрации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</w:t>
      </w:r>
      <w:proofErr w:type="gramEnd"/>
      <w:r w:rsidRPr="00E40CE3">
        <w:rPr>
          <w:rFonts w:ascii="Arial" w:hAnsi="Arial" w:cs="Arial"/>
          <w:color w:val="000000"/>
        </w:rPr>
        <w:t xml:space="preserve"> </w:t>
      </w:r>
      <w:proofErr w:type="gramStart"/>
      <w:r w:rsidRPr="00E40CE3">
        <w:rPr>
          <w:rFonts w:ascii="Arial" w:hAnsi="Arial" w:cs="Arial"/>
          <w:color w:val="000000"/>
        </w:rPr>
        <w:t xml:space="preserve"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>, замещение которых связано с коррупционными рисками (далее - перечни должностей), в течение двух</w:t>
      </w:r>
      <w:proofErr w:type="gramEnd"/>
      <w:r w:rsidRPr="00E40CE3">
        <w:rPr>
          <w:rFonts w:ascii="Arial" w:hAnsi="Arial" w:cs="Arial"/>
          <w:color w:val="000000"/>
        </w:rPr>
        <w:t xml:space="preserve"> </w:t>
      </w:r>
      <w:proofErr w:type="gramStart"/>
      <w:r w:rsidRPr="00E40CE3">
        <w:rPr>
          <w:rFonts w:ascii="Arial" w:hAnsi="Arial" w:cs="Arial"/>
          <w:color w:val="000000"/>
        </w:rPr>
        <w:t xml:space="preserve">лет после увольнения с муниципальной службы администрации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</w:t>
      </w:r>
      <w:proofErr w:type="gramEnd"/>
      <w:r w:rsidR="00AF0633" w:rsidRPr="00E40CE3">
        <w:rPr>
          <w:rFonts w:ascii="Arial" w:hAnsi="Arial" w:cs="Arial"/>
          <w:color w:val="000000"/>
        </w:rPr>
        <w:t xml:space="preserve"> </w:t>
      </w:r>
      <w:r w:rsidRPr="00E40CE3">
        <w:rPr>
          <w:rFonts w:ascii="Arial" w:hAnsi="Arial" w:cs="Arial"/>
          <w:color w:val="000000"/>
        </w:rPr>
        <w:t xml:space="preserve">организацией входили в его должностные (служебные) обязанности (далее - должность с функциями муниципального управления) без согласия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 и урегулированию конфликта интересов (далее - комиссия);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proofErr w:type="gramStart"/>
      <w:r w:rsidRPr="00E40CE3">
        <w:rPr>
          <w:rFonts w:ascii="Arial" w:hAnsi="Arial" w:cs="Arial"/>
          <w:color w:val="000000"/>
        </w:rPr>
        <w:lastRenderedPageBreak/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  <w:proofErr w:type="gramEnd"/>
    </w:p>
    <w:p w:rsidR="00AF0633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- </w:t>
      </w:r>
      <w:proofErr w:type="gramStart"/>
      <w:r w:rsidRPr="00E40CE3">
        <w:rPr>
          <w:rFonts w:ascii="Arial" w:hAnsi="Arial" w:cs="Arial"/>
          <w:color w:val="000000"/>
        </w:rPr>
        <w:t>обязан</w:t>
      </w:r>
      <w:proofErr w:type="gramEnd"/>
      <w:r w:rsidRPr="00E40CE3">
        <w:rPr>
          <w:rFonts w:ascii="Arial" w:hAnsi="Arial" w:cs="Arial"/>
          <w:color w:val="000000"/>
        </w:rPr>
        <w:t>,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 3. Проверка, предусмотренная пунктом 1 настоящего порядка, осуществляется на основании распоряжения главы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, </w:t>
      </w:r>
      <w:proofErr w:type="gramStart"/>
      <w:r w:rsidRPr="00E40CE3">
        <w:rPr>
          <w:rFonts w:ascii="Arial" w:hAnsi="Arial" w:cs="Arial"/>
          <w:color w:val="000000"/>
        </w:rPr>
        <w:t>которое</w:t>
      </w:r>
      <w:proofErr w:type="gramEnd"/>
      <w:r w:rsidRPr="00E40CE3">
        <w:rPr>
          <w:rFonts w:ascii="Arial" w:hAnsi="Arial" w:cs="Arial"/>
          <w:color w:val="000000"/>
        </w:rPr>
        <w:t xml:space="preserve"> принимается отдельно в отношении каждого гражданина, замещавшего должность муниципальной службы.</w:t>
      </w:r>
    </w:p>
    <w:p w:rsidR="00AF0633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4. </w:t>
      </w:r>
      <w:proofErr w:type="gramStart"/>
      <w:r w:rsidRPr="00E40CE3">
        <w:rPr>
          <w:rFonts w:ascii="Arial" w:hAnsi="Arial" w:cs="Arial"/>
          <w:color w:val="000000"/>
        </w:rPr>
        <w:t xml:space="preserve">Специалисту, выполняющему обязанности по ведению кадровой работы,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 по решению главы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, осуществляют проверку, предусмотренную пунктом 1 настоящего порядка, в отношении граждан, замещавших должности муниципальной службы, назначение на которые и освобождение от которых осуществляется главой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. </w:t>
      </w:r>
      <w:proofErr w:type="gramEnd"/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5. Основаниями для осуществления проверки, предусмотренной пунктом 1 настоящего порядка, являются: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proofErr w:type="gramStart"/>
      <w:r w:rsidRPr="00E40CE3">
        <w:rPr>
          <w:rFonts w:ascii="Arial" w:hAnsi="Arial" w:cs="Arial"/>
          <w:color w:val="000000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постановлением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</w:t>
      </w:r>
      <w:proofErr w:type="gramEnd"/>
      <w:r w:rsidRPr="00E40CE3">
        <w:rPr>
          <w:rFonts w:ascii="Arial" w:hAnsi="Arial" w:cs="Arial"/>
          <w:color w:val="000000"/>
        </w:rPr>
        <w:t xml:space="preserve">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б) </w:t>
      </w:r>
      <w:proofErr w:type="spellStart"/>
      <w:r w:rsidRPr="00E40CE3">
        <w:rPr>
          <w:rFonts w:ascii="Arial" w:hAnsi="Arial" w:cs="Arial"/>
          <w:color w:val="000000"/>
        </w:rPr>
        <w:t>непоступление</w:t>
      </w:r>
      <w:proofErr w:type="spellEnd"/>
      <w:r w:rsidRPr="00E40CE3">
        <w:rPr>
          <w:rFonts w:ascii="Arial" w:hAnsi="Arial" w:cs="Arial"/>
          <w:color w:val="000000"/>
        </w:rPr>
        <w:t xml:space="preserve"> письменной информации от работодателя в течение 10 дней </w:t>
      </w:r>
      <w:proofErr w:type="gramStart"/>
      <w:r w:rsidRPr="00E40CE3">
        <w:rPr>
          <w:rFonts w:ascii="Arial" w:hAnsi="Arial" w:cs="Arial"/>
          <w:color w:val="000000"/>
        </w:rPr>
        <w:t>с даты заключения</w:t>
      </w:r>
      <w:proofErr w:type="gramEnd"/>
      <w:r w:rsidRPr="00E40CE3">
        <w:rPr>
          <w:rFonts w:ascii="Arial" w:hAnsi="Arial" w:cs="Arial"/>
          <w:color w:val="000000"/>
        </w:rPr>
        <w:t xml:space="preserve">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должности либо выполнение работы (оказание услуги);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в) информация, представленная в письменном виде и в установленном порядке: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lastRenderedPageBreak/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Общественной палатой </w:t>
      </w:r>
      <w:r w:rsidR="00AF0633" w:rsidRPr="00E40CE3">
        <w:rPr>
          <w:rFonts w:ascii="Arial" w:hAnsi="Arial" w:cs="Arial"/>
          <w:color w:val="000000"/>
        </w:rPr>
        <w:t>Алтайского края</w:t>
      </w:r>
      <w:r w:rsidRPr="00E40CE3">
        <w:rPr>
          <w:rFonts w:ascii="Arial" w:hAnsi="Arial" w:cs="Arial"/>
          <w:color w:val="000000"/>
        </w:rPr>
        <w:t>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специалистами кадровых служб органов исполнительной власти </w:t>
      </w:r>
      <w:r w:rsidR="00AF0633" w:rsidRPr="00E40CE3">
        <w:rPr>
          <w:rFonts w:ascii="Arial" w:hAnsi="Arial" w:cs="Arial"/>
          <w:color w:val="000000"/>
        </w:rPr>
        <w:t>Алтайского края</w:t>
      </w:r>
      <w:r w:rsidRPr="00E40CE3">
        <w:rPr>
          <w:rFonts w:ascii="Arial" w:hAnsi="Arial" w:cs="Arial"/>
          <w:color w:val="000000"/>
        </w:rPr>
        <w:t>, ответственными за работу по профилактике коррупционных и иных правонарушений;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общероссийскими средствами массовой информации.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6. Информация анонимного характера не является основанием для проведения проверки.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14957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8. При осуществлении проверки подлежат установлению следующие фактические обстоятельства: 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а) замещение гражданином, указанным в пункте 1 настоящего порядка, должности муниципальной службы, включенной в перечни должностей;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б) истечение (</w:t>
      </w:r>
      <w:proofErr w:type="spellStart"/>
      <w:r w:rsidRPr="00E40CE3">
        <w:rPr>
          <w:rFonts w:ascii="Arial" w:hAnsi="Arial" w:cs="Arial"/>
          <w:color w:val="000000"/>
        </w:rPr>
        <w:t>неистечение</w:t>
      </w:r>
      <w:proofErr w:type="spellEnd"/>
      <w:r w:rsidRPr="00E40CE3">
        <w:rPr>
          <w:rFonts w:ascii="Arial" w:hAnsi="Arial" w:cs="Arial"/>
          <w:color w:val="000000"/>
        </w:rPr>
        <w:t>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пункте 1 настоящего порядка;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в) наличие (отсутствие) отдельных функций муниципального управления в отношении организации, указанной в пункте 1 настоящего порядка, в должностных (служебных) обязанностях гражданина, замещавшего должность муниципальной службы;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014957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9. В случае необходимости специалист, выполняющий обязанности по ведению кадровой работы,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 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10. В запросе, предусмотренном пунктом 9 настоящего порядка, указываются: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а) фамилия, имя, отчество руководителя организации, в которую направляется запрос;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б) правовой акт, на основании которого направляется запрос;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lastRenderedPageBreak/>
        <w:t>в) фамилия, имя, отчество, дата и место рождения, место регистрации, жительства гражданина, в отношении которого проводится проверка;</w:t>
      </w:r>
    </w:p>
    <w:p w:rsidR="00014957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г) фамилия, инициалы и номер телефона муниципального служащего, подготовившего запрос.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 11. В случае поступления информации, предусмотренной подпунктом «а» пункта 5 настоящего порядка, специалист, выполняющий обязанности по ведению кадровой работы, проверяет наличие в личном деле лица, замещавшего должность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При наличии копии протокола с решением о даче согласия (выписки из него) специалист, выполняющий обязанности по ведению кадровой работы, информирует главу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 закона № 273-ФЗ. Письмо работодателя и информация специалистом по кадрам приобщаются к личному делу гражданина, замещавшего должность с функциями муниципального управления.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proofErr w:type="gramStart"/>
      <w:r w:rsidRPr="00E40CE3">
        <w:rPr>
          <w:rFonts w:ascii="Arial" w:hAnsi="Arial" w:cs="Arial"/>
          <w:color w:val="000000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по кадрам информирует главу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</w:t>
      </w:r>
      <w:proofErr w:type="gramEnd"/>
      <w:r w:rsidR="00AF0633" w:rsidRPr="00E40CE3">
        <w:rPr>
          <w:rFonts w:ascii="Arial" w:hAnsi="Arial" w:cs="Arial"/>
          <w:color w:val="000000"/>
        </w:rPr>
        <w:t xml:space="preserve"> района Алтайского края</w:t>
      </w:r>
      <w:r w:rsidRPr="00E40CE3">
        <w:rPr>
          <w:rFonts w:ascii="Arial" w:hAnsi="Arial" w:cs="Arial"/>
          <w:color w:val="000000"/>
        </w:rPr>
        <w:t xml:space="preserve"> и правоохранительные органы </w:t>
      </w:r>
      <w:r w:rsidR="00014957" w:rsidRPr="00E40CE3">
        <w:rPr>
          <w:rFonts w:ascii="Arial" w:hAnsi="Arial" w:cs="Arial"/>
          <w:color w:val="000000"/>
        </w:rPr>
        <w:t>Бийского района Алтайского края</w:t>
      </w:r>
      <w:r w:rsidRPr="00E40CE3">
        <w:rPr>
          <w:rFonts w:ascii="Arial" w:hAnsi="Arial" w:cs="Arial"/>
          <w:color w:val="000000"/>
        </w:rPr>
        <w:t>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Одновременно специалист по кадрам информирует работодателя об обязанности прекращения трудового договора (гражданско-правового договора) с данным гражданином в соответствии частью 3 статьи 12 Федерального закона № 273-ФЗ. 12. В случае </w:t>
      </w:r>
      <w:proofErr w:type="spellStart"/>
      <w:r w:rsidRPr="00E40CE3">
        <w:rPr>
          <w:rFonts w:ascii="Arial" w:hAnsi="Arial" w:cs="Arial"/>
          <w:color w:val="000000"/>
        </w:rPr>
        <w:t>непоступления</w:t>
      </w:r>
      <w:proofErr w:type="spellEnd"/>
      <w:r w:rsidRPr="00E40CE3">
        <w:rPr>
          <w:rFonts w:ascii="Arial" w:hAnsi="Arial" w:cs="Arial"/>
          <w:color w:val="000000"/>
        </w:rPr>
        <w:t xml:space="preserve"> информации, предусмотренной подпунктом «б» пункта 5 настоящего порядка, специалист по кадрам в течение 5 рабочих дней информирует правоохранительные органы </w:t>
      </w:r>
      <w:r w:rsidR="00014957" w:rsidRPr="00E40CE3">
        <w:rPr>
          <w:rFonts w:ascii="Arial" w:hAnsi="Arial" w:cs="Arial"/>
          <w:color w:val="000000"/>
        </w:rPr>
        <w:t>Бийского</w:t>
      </w:r>
      <w:r w:rsidRPr="00E40CE3">
        <w:rPr>
          <w:rFonts w:ascii="Arial" w:hAnsi="Arial" w:cs="Arial"/>
          <w:color w:val="000000"/>
        </w:rPr>
        <w:t xml:space="preserve"> района о несоблюдении работодателем обязанности, предусмотренной частью 4 статьи 12 Федерального закона № 273-ФЗ.</w:t>
      </w:r>
    </w:p>
    <w:p w:rsidR="00014957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муниципального управления. 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13. При поступлении информации, предусмотренной подпунктом «в» пункта 5 настоящего порядка, кадровая служба проверяет наличие в личном деле лица, замещавшего должность с функциями муниципального управления: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а) копии протокола с решением о даче согласия (выписки из него);</w:t>
      </w:r>
    </w:p>
    <w:p w:rsidR="00014957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lastRenderedPageBreak/>
        <w:t xml:space="preserve"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 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14. В случае наличия всех документов, указанных в пункте 13 настоящего 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 закона № 273-ФЗ. 15. В случае отсутствия одного из документов, указанных в пункте 13 настоящего порядка, специалист по кадрам в течение 5 рабочих дней со дня окончания проверки информирует правоохранительные органы </w:t>
      </w:r>
      <w:r w:rsidR="00014957" w:rsidRPr="00E40CE3">
        <w:rPr>
          <w:rFonts w:ascii="Arial" w:hAnsi="Arial" w:cs="Arial"/>
          <w:color w:val="000000"/>
        </w:rPr>
        <w:t>Алтайского края</w:t>
      </w:r>
      <w:r w:rsidRPr="00E40CE3">
        <w:rPr>
          <w:rFonts w:ascii="Arial" w:hAnsi="Arial" w:cs="Arial"/>
          <w:color w:val="000000"/>
        </w:rPr>
        <w:t xml:space="preserve">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 закона № 273-ФЗ.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proofErr w:type="gramStart"/>
      <w:r w:rsidRPr="00E40CE3">
        <w:rPr>
          <w:rFonts w:ascii="Arial" w:hAnsi="Arial" w:cs="Arial"/>
          <w:color w:val="000000"/>
        </w:rPr>
        <w:t>В случае несоблюдения гражданином, замещавшим должность с функциями муниципального управления, требований Федерального закона № 273-ФЗ, работодатель информируется об обязанности прекращения трудового договора (гражданско-правового договора) с данным гражданином в соответствии с частью 3 статьи 12 Федерального закона № 273-ФЗ.</w:t>
      </w:r>
      <w:proofErr w:type="gramEnd"/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 xml:space="preserve">16. По результатам проверки главе муниципального образования </w:t>
      </w:r>
      <w:r w:rsidR="00AF0633" w:rsidRPr="00E40CE3">
        <w:rPr>
          <w:rFonts w:ascii="Arial" w:hAnsi="Arial" w:cs="Arial"/>
          <w:color w:val="000000"/>
        </w:rPr>
        <w:t>Малоугреневский сельсовет Бийского района Алтайского края</w:t>
      </w:r>
      <w:r w:rsidRPr="00E40CE3">
        <w:rPr>
          <w:rFonts w:ascii="Arial" w:hAnsi="Arial" w:cs="Arial"/>
          <w:color w:val="000000"/>
        </w:rPr>
        <w:t xml:space="preserve"> представляется информация о ее результатах. При этом в информации должен содержаться один из следующих выводов: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5819B2" w:rsidRPr="00E40CE3" w:rsidRDefault="005819B2" w:rsidP="005819B2">
      <w:pPr>
        <w:pStyle w:val="a3"/>
        <w:rPr>
          <w:rFonts w:ascii="Arial" w:hAnsi="Arial" w:cs="Arial"/>
          <w:color w:val="000000"/>
        </w:rPr>
      </w:pPr>
      <w:r w:rsidRPr="00E40CE3">
        <w:rPr>
          <w:rFonts w:ascii="Arial" w:hAnsi="Arial" w:cs="Arial"/>
          <w:color w:val="000000"/>
        </w:rPr>
        <w:t>18. Материалы проверки хранятся в соответствии с законодательств</w:t>
      </w:r>
      <w:r w:rsidR="00014957" w:rsidRPr="00E40CE3">
        <w:rPr>
          <w:rFonts w:ascii="Arial" w:hAnsi="Arial" w:cs="Arial"/>
          <w:color w:val="000000"/>
        </w:rPr>
        <w:t>ом</w:t>
      </w:r>
      <w:r w:rsidRPr="00E40CE3">
        <w:rPr>
          <w:rFonts w:ascii="Arial" w:hAnsi="Arial" w:cs="Arial"/>
          <w:color w:val="000000"/>
        </w:rPr>
        <w:t xml:space="preserve"> </w:t>
      </w:r>
      <w:r w:rsidR="00014957" w:rsidRPr="00E40CE3">
        <w:rPr>
          <w:rFonts w:ascii="Arial" w:hAnsi="Arial" w:cs="Arial"/>
          <w:color w:val="000000"/>
        </w:rPr>
        <w:t>в а</w:t>
      </w:r>
      <w:r w:rsidRPr="00E40CE3">
        <w:rPr>
          <w:rFonts w:ascii="Arial" w:hAnsi="Arial" w:cs="Arial"/>
          <w:color w:val="000000"/>
        </w:rPr>
        <w:t xml:space="preserve">рхивном деле в Российской Федерации и </w:t>
      </w:r>
      <w:r w:rsidR="00014957" w:rsidRPr="00E40CE3">
        <w:rPr>
          <w:rFonts w:ascii="Arial" w:hAnsi="Arial" w:cs="Arial"/>
          <w:color w:val="000000"/>
        </w:rPr>
        <w:t>Алтайского края</w:t>
      </w:r>
      <w:r w:rsidRPr="00E40CE3">
        <w:rPr>
          <w:rFonts w:ascii="Arial" w:hAnsi="Arial" w:cs="Arial"/>
          <w:color w:val="000000"/>
        </w:rPr>
        <w:t>.</w:t>
      </w:r>
    </w:p>
    <w:p w:rsidR="00A4634B" w:rsidRPr="00E40CE3" w:rsidRDefault="00A4634B">
      <w:pPr>
        <w:rPr>
          <w:rFonts w:ascii="Arial" w:hAnsi="Arial" w:cs="Arial"/>
          <w:sz w:val="24"/>
          <w:szCs w:val="24"/>
        </w:rPr>
      </w:pPr>
    </w:p>
    <w:sectPr w:rsidR="00A4634B" w:rsidRPr="00E40CE3" w:rsidSect="00E40CE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19B2"/>
    <w:rsid w:val="00003A67"/>
    <w:rsid w:val="00011695"/>
    <w:rsid w:val="00014957"/>
    <w:rsid w:val="005819B2"/>
    <w:rsid w:val="00622B64"/>
    <w:rsid w:val="00826BBE"/>
    <w:rsid w:val="00A4634B"/>
    <w:rsid w:val="00AF0633"/>
    <w:rsid w:val="00AF09B8"/>
    <w:rsid w:val="00B26015"/>
    <w:rsid w:val="00B66DF3"/>
    <w:rsid w:val="00BD0BF8"/>
    <w:rsid w:val="00E40CE3"/>
    <w:rsid w:val="00FE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19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2022-10-17T01:47:00Z</cp:lastPrinted>
  <dcterms:created xsi:type="dcterms:W3CDTF">2022-10-13T07:56:00Z</dcterms:created>
  <dcterms:modified xsi:type="dcterms:W3CDTF">2022-10-31T02:14:00Z</dcterms:modified>
</cp:coreProperties>
</file>