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66" w:rsidRDefault="00441566" w:rsidP="009F5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41566" w:rsidRDefault="00441566" w:rsidP="00B76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41566" w:rsidRPr="00B76B0F" w:rsidRDefault="00441566" w:rsidP="00B76B0F">
      <w:pPr>
        <w:pStyle w:val="a8"/>
        <w:jc w:val="center"/>
        <w:rPr>
          <w:rFonts w:ascii="Arial" w:hAnsi="Arial" w:cs="Arial"/>
          <w:sz w:val="24"/>
          <w:szCs w:val="24"/>
        </w:rPr>
      </w:pPr>
      <w:r w:rsidRPr="00B76B0F">
        <w:rPr>
          <w:rFonts w:ascii="Arial" w:hAnsi="Arial" w:cs="Arial"/>
          <w:sz w:val="24"/>
          <w:szCs w:val="24"/>
        </w:rPr>
        <w:t>АДМИНИСТРАЦИЯ МАЛОУГРЕНЕВСКОГО СЕЛЬСОВЕТА</w:t>
      </w:r>
    </w:p>
    <w:p w:rsidR="00441566" w:rsidRPr="00B76B0F" w:rsidRDefault="00441566" w:rsidP="00B76B0F">
      <w:pPr>
        <w:pStyle w:val="a8"/>
        <w:jc w:val="center"/>
        <w:rPr>
          <w:rFonts w:ascii="Arial" w:hAnsi="Arial" w:cs="Arial"/>
          <w:sz w:val="24"/>
          <w:szCs w:val="24"/>
        </w:rPr>
      </w:pPr>
      <w:r w:rsidRPr="00B76B0F">
        <w:rPr>
          <w:rFonts w:ascii="Arial" w:hAnsi="Arial" w:cs="Arial"/>
          <w:sz w:val="24"/>
          <w:szCs w:val="24"/>
        </w:rPr>
        <w:t>БИЙСКОГО РАЙОНА АЛТАЙСКОГО КРАЯ</w:t>
      </w:r>
    </w:p>
    <w:p w:rsidR="00441566" w:rsidRPr="00B76B0F" w:rsidRDefault="00441566" w:rsidP="00B76B0F">
      <w:pPr>
        <w:pStyle w:val="a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41566" w:rsidRPr="00B76B0F" w:rsidRDefault="00441566" w:rsidP="00B76B0F">
      <w:pPr>
        <w:pStyle w:val="a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F566B" w:rsidRDefault="009F566B" w:rsidP="00B76B0F">
      <w:pPr>
        <w:pStyle w:val="a8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B76B0F" w:rsidRPr="00B76B0F" w:rsidRDefault="00B76B0F" w:rsidP="00B76B0F">
      <w:pPr>
        <w:pStyle w:val="a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566B" w:rsidRPr="00B76B0F" w:rsidRDefault="009F566B" w:rsidP="00B76B0F">
      <w:pPr>
        <w:pStyle w:val="a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66B" w:rsidRPr="00B76B0F" w:rsidRDefault="00441566" w:rsidP="00B76B0F">
      <w:pPr>
        <w:pStyle w:val="a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20.10.</w:t>
      </w:r>
      <w:r w:rsidR="009F566B"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9F566B"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9F566B"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                  </w:t>
      </w:r>
      <w:r w:rsidR="00BA21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9F566B"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№ </w:t>
      </w:r>
      <w:r w:rsidR="00B76B0F"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</w:t>
      </w:r>
    </w:p>
    <w:p w:rsidR="00441566" w:rsidRDefault="00441566" w:rsidP="00B76B0F">
      <w:pPr>
        <w:pStyle w:val="a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6B0F" w:rsidRPr="00B76B0F" w:rsidRDefault="00B76B0F" w:rsidP="00B76B0F">
      <w:pPr>
        <w:pStyle w:val="a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1566" w:rsidRPr="00B76B0F" w:rsidRDefault="000A6464" w:rsidP="00B76B0F">
      <w:pPr>
        <w:pStyle w:val="a8"/>
        <w:jc w:val="center"/>
        <w:rPr>
          <w:rFonts w:ascii="Arial" w:hAnsi="Arial" w:cs="Arial"/>
          <w:sz w:val="24"/>
          <w:szCs w:val="24"/>
          <w:lang w:eastAsia="ru-RU"/>
        </w:rPr>
      </w:pPr>
      <w:r w:rsidRPr="00B76B0F">
        <w:rPr>
          <w:rFonts w:ascii="Arial" w:hAnsi="Arial" w:cs="Arial"/>
          <w:sz w:val="24"/>
          <w:szCs w:val="24"/>
          <w:lang w:eastAsia="ru-RU"/>
        </w:rPr>
        <w:t>с. Малоугренево</w:t>
      </w:r>
    </w:p>
    <w:p w:rsidR="00441566" w:rsidRPr="00B76B0F" w:rsidRDefault="00441566" w:rsidP="00B76B0F">
      <w:pPr>
        <w:pStyle w:val="a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566B" w:rsidRPr="00B76B0F" w:rsidRDefault="009F566B" w:rsidP="00B76B0F">
      <w:pPr>
        <w:pStyle w:val="a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566B" w:rsidRPr="00B76B0F" w:rsidRDefault="009F566B" w:rsidP="00BA2150">
      <w:pPr>
        <w:pStyle w:val="a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Порядка осуществления от имени</w:t>
      </w:r>
    </w:p>
    <w:p w:rsidR="009F566B" w:rsidRPr="00B76B0F" w:rsidRDefault="009F566B" w:rsidP="00BA2150">
      <w:pPr>
        <w:pStyle w:val="a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образования полномочий учредителя организации или управления находящимися в муниципальной собственности  акциями (долями в уставном капитале</w:t>
      </w: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F566B" w:rsidRDefault="009F566B" w:rsidP="00B76B0F">
      <w:pPr>
        <w:pStyle w:val="a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6B0F" w:rsidRPr="00B76B0F" w:rsidRDefault="00B76B0F" w:rsidP="00B76B0F">
      <w:pPr>
        <w:pStyle w:val="a8"/>
        <w:tabs>
          <w:tab w:val="left" w:pos="709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5EB8" w:rsidRPr="00B76B0F" w:rsidRDefault="00B76B0F" w:rsidP="00B76B0F">
      <w:pPr>
        <w:pStyle w:val="a8"/>
        <w:tabs>
          <w:tab w:val="left" w:pos="709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9F566B"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  06.10.2003 № 131-ФЗ  «Об общих принципах организации местного самоуправления в Российской Федерации», Федеральным законом от  02.03.2007 № 25-ФЗ «О муниципальной службе в Российской Федерации», Федеральным законом от 25.12.2008 №273-ФЗ «О противодействии коррупци</w:t>
      </w:r>
      <w:r w:rsidR="00845EB8"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и», Уставом муниципального образования Малоугреневский сельсовет Бийского района Алтайского края,</w:t>
      </w:r>
    </w:p>
    <w:p w:rsidR="009F566B" w:rsidRPr="00B76B0F" w:rsidRDefault="009F566B" w:rsidP="00B76B0F">
      <w:pPr>
        <w:pStyle w:val="a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</w:t>
      </w:r>
      <w:r w:rsidR="00845EB8" w:rsidRPr="00B76B0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Ю</w:t>
      </w: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F566B" w:rsidRPr="00B76B0F" w:rsidRDefault="009F566B" w:rsidP="00B76B0F">
      <w:pPr>
        <w:pStyle w:val="a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 1.  Утвердить прилагаемый Порядок осуществления от имени муниципального образования  полномочий учредителя организации или управления находящимися в муниципальной собственности акциями (долями в уставном капитале).</w:t>
      </w:r>
    </w:p>
    <w:p w:rsidR="009F566B" w:rsidRPr="00B76B0F" w:rsidRDefault="009F566B" w:rsidP="00B76B0F">
      <w:pPr>
        <w:pStyle w:val="a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       2.  Настоящее постановление вступает в силу со дня его обнародования и подлежит размещению на официальном сайте органов местного самоуправления </w:t>
      </w:r>
      <w:r w:rsidR="00845EB8"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Малоугреневский сельсовет Бийского района </w:t>
      </w: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76B0F">
        <w:rPr>
          <w:rFonts w:ascii="Arial" w:eastAsia="Times New Roman" w:hAnsi="Arial" w:cs="Arial"/>
          <w:color w:val="000080"/>
          <w:sz w:val="24"/>
          <w:szCs w:val="24"/>
          <w:u w:val="single"/>
          <w:lang w:val="en-US" w:eastAsia="ru-RU"/>
        </w:rPr>
        <w:t>http</w:t>
      </w:r>
      <w:r w:rsidRPr="00B76B0F">
        <w:rPr>
          <w:rFonts w:ascii="Arial" w:eastAsia="Times New Roman" w:hAnsi="Arial" w:cs="Arial"/>
          <w:color w:val="000080"/>
          <w:sz w:val="24"/>
          <w:szCs w:val="24"/>
          <w:u w:val="single"/>
          <w:lang w:eastAsia="ru-RU"/>
        </w:rPr>
        <w:t>:// </w:t>
      </w:r>
      <w:r w:rsidR="00FA0D54" w:rsidRPr="00B76B0F">
        <w:rPr>
          <w:rFonts w:ascii="Arial" w:eastAsia="Times New Roman" w:hAnsi="Arial" w:cs="Arial"/>
          <w:color w:val="000080"/>
          <w:sz w:val="24"/>
          <w:szCs w:val="24"/>
          <w:u w:val="single"/>
          <w:lang w:val="en-US" w:eastAsia="ru-RU"/>
        </w:rPr>
        <w:t>m</w:t>
      </w:r>
      <w:r w:rsidR="00FA0D54" w:rsidRPr="00B76B0F">
        <w:rPr>
          <w:rFonts w:ascii="Arial" w:eastAsia="Times New Roman" w:hAnsi="Arial" w:cs="Arial"/>
          <w:color w:val="000080"/>
          <w:sz w:val="24"/>
          <w:szCs w:val="24"/>
          <w:u w:val="single"/>
          <w:lang w:eastAsia="ru-RU"/>
        </w:rPr>
        <w:t>-</w:t>
      </w:r>
      <w:proofErr w:type="spellStart"/>
      <w:r w:rsidR="00FA0D54" w:rsidRPr="00B76B0F">
        <w:rPr>
          <w:rFonts w:ascii="Arial" w:eastAsia="Times New Roman" w:hAnsi="Arial" w:cs="Arial"/>
          <w:color w:val="000080"/>
          <w:sz w:val="24"/>
          <w:szCs w:val="24"/>
          <w:u w:val="single"/>
          <w:lang w:val="en-US" w:eastAsia="ru-RU"/>
        </w:rPr>
        <w:t>ugrenevo</w:t>
      </w:r>
      <w:proofErr w:type="spellEnd"/>
      <w:r w:rsidR="00FA0D54" w:rsidRPr="00B76B0F">
        <w:rPr>
          <w:rFonts w:ascii="Arial" w:eastAsia="Times New Roman" w:hAnsi="Arial" w:cs="Arial"/>
          <w:color w:val="000080"/>
          <w:sz w:val="24"/>
          <w:szCs w:val="24"/>
          <w:u w:val="single"/>
          <w:lang w:eastAsia="ru-RU"/>
        </w:rPr>
        <w:t>.</w:t>
      </w:r>
      <w:proofErr w:type="spellStart"/>
      <w:r w:rsidR="00FA0D54" w:rsidRPr="00B76B0F">
        <w:rPr>
          <w:rFonts w:ascii="Arial" w:eastAsia="Times New Roman" w:hAnsi="Arial" w:cs="Arial"/>
          <w:color w:val="000080"/>
          <w:sz w:val="24"/>
          <w:szCs w:val="24"/>
          <w:u w:val="single"/>
          <w:lang w:val="en-US" w:eastAsia="ru-RU"/>
        </w:rPr>
        <w:t>biysk</w:t>
      </w:r>
      <w:proofErr w:type="spellEnd"/>
      <w:r w:rsidR="00FA0D54" w:rsidRPr="00B76B0F">
        <w:rPr>
          <w:rFonts w:ascii="Arial" w:eastAsia="Times New Roman" w:hAnsi="Arial" w:cs="Arial"/>
          <w:color w:val="000080"/>
          <w:sz w:val="24"/>
          <w:szCs w:val="24"/>
          <w:u w:val="single"/>
          <w:lang w:eastAsia="ru-RU"/>
        </w:rPr>
        <w:t>22.</w:t>
      </w:r>
      <w:proofErr w:type="spellStart"/>
      <w:r w:rsidR="00FA0D54" w:rsidRPr="00B76B0F">
        <w:rPr>
          <w:rFonts w:ascii="Arial" w:eastAsia="Times New Roman" w:hAnsi="Arial" w:cs="Arial"/>
          <w:color w:val="000080"/>
          <w:sz w:val="24"/>
          <w:szCs w:val="24"/>
          <w:u w:val="single"/>
          <w:lang w:val="en-US" w:eastAsia="ru-RU"/>
        </w:rPr>
        <w:t>ru</w:t>
      </w:r>
      <w:proofErr w:type="spellEnd"/>
    </w:p>
    <w:p w:rsidR="009F566B" w:rsidRPr="00B76B0F" w:rsidRDefault="009F566B" w:rsidP="00B76B0F">
      <w:pPr>
        <w:pStyle w:val="a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   3.  </w:t>
      </w:r>
      <w:proofErr w:type="gramStart"/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9F566B" w:rsidRPr="00B76B0F" w:rsidRDefault="009F566B" w:rsidP="00B76B0F">
      <w:pPr>
        <w:pStyle w:val="a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</w:t>
      </w:r>
    </w:p>
    <w:p w:rsidR="009F566B" w:rsidRPr="00B76B0F" w:rsidRDefault="009F566B" w:rsidP="00B76B0F">
      <w:pPr>
        <w:pStyle w:val="a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66B" w:rsidRPr="00B76B0F" w:rsidRDefault="009F566B" w:rsidP="00B76B0F">
      <w:pPr>
        <w:pStyle w:val="a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66B" w:rsidRPr="00B76B0F" w:rsidRDefault="009F566B" w:rsidP="00B76B0F">
      <w:pPr>
        <w:pStyle w:val="a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  </w:t>
      </w:r>
      <w:r w:rsidR="00FA0D54"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Н.А.Романюк</w:t>
      </w:r>
    </w:p>
    <w:p w:rsidR="009F566B" w:rsidRPr="00B76B0F" w:rsidRDefault="009F566B" w:rsidP="00B76B0F">
      <w:pPr>
        <w:pStyle w:val="a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66B" w:rsidRPr="00B76B0F" w:rsidRDefault="009F566B" w:rsidP="00B76B0F">
      <w:pPr>
        <w:pStyle w:val="a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66B" w:rsidRPr="00B76B0F" w:rsidRDefault="009F566B" w:rsidP="00B76B0F">
      <w:pPr>
        <w:pStyle w:val="a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66B" w:rsidRPr="009F566B" w:rsidRDefault="009F566B" w:rsidP="009F566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F566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9F566B" w:rsidRPr="009F566B" w:rsidRDefault="009F566B" w:rsidP="009F566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F566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9F566B" w:rsidRPr="009F566B" w:rsidRDefault="009F566B" w:rsidP="009F566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F566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9F566B" w:rsidRPr="009F566B" w:rsidRDefault="009F566B" w:rsidP="009F566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F566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9F566B" w:rsidRPr="009F566B" w:rsidRDefault="009F566B" w:rsidP="009F566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F566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9F566B" w:rsidRPr="009F566B" w:rsidRDefault="009F566B" w:rsidP="009F566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F566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FA0D54" w:rsidRDefault="00FA0D54" w:rsidP="009F56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A0D54" w:rsidRDefault="00FA0D54" w:rsidP="009F56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A0D54" w:rsidRDefault="00FA0D54" w:rsidP="009F56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A0D54" w:rsidRDefault="00FA0D54" w:rsidP="009F56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A0D54" w:rsidRDefault="00FA0D54" w:rsidP="009F56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A0D54" w:rsidRDefault="00FA0D54" w:rsidP="009F56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A0D54" w:rsidRDefault="00FA0D54" w:rsidP="009F56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A0D54" w:rsidRDefault="00FA0D54" w:rsidP="009F56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F566B" w:rsidRPr="009F566B" w:rsidRDefault="009F566B" w:rsidP="009F56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F566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9F566B" w:rsidRPr="00B76B0F" w:rsidRDefault="009F566B" w:rsidP="009F56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Порядок</w:t>
      </w:r>
    </w:p>
    <w:p w:rsidR="009F566B" w:rsidRPr="00B76B0F" w:rsidRDefault="009F566B" w:rsidP="009F56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осуществления от имени  муниципального образования полномочий учредителя организации или управления находящимися в муниципальной собственности акциями (долями в уставном капитале)</w:t>
      </w:r>
    </w:p>
    <w:p w:rsidR="009F566B" w:rsidRPr="00B76B0F" w:rsidRDefault="009F566B" w:rsidP="009F56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66B" w:rsidRPr="00B76B0F" w:rsidRDefault="009F566B" w:rsidP="009F566B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осуществления от им</w:t>
      </w:r>
      <w:r w:rsidR="00FA0D54"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 муниципального образования Малоугреневский сельсовет Бийского района Алтайского края</w:t>
      </w: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разработан в соответствии с Федеральным законом от 06.10.2003 №131-ФЗ "Об общих принципах организации местного самоуправления в Российской Федерации", Федеральным законом от 02.03.2007 №25-ФЗ "О муниципальной службе в Российской Федерации</w:t>
      </w:r>
      <w:proofErr w:type="gramEnd"/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", Федеральным законом от 25.12.2008 №273-ФЗ «О противодействии коррупции» и определяет порядок назначения, замены муниципальных служащих, а также осуществления возложенных на них полномочий по участию в органах управления организаций, если их учредителем (соучредителем) является муниципальное образование, а </w:t>
      </w:r>
      <w:proofErr w:type="gramStart"/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proofErr w:type="gramEnd"/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в их уставном капитале есть акции (доли участия в уставном капитале), находящиеся в муниципальной собственности (далее — организации).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66B" w:rsidRPr="00B76B0F" w:rsidRDefault="009F566B" w:rsidP="009F566B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</w:t>
      </w:r>
      <w:bookmarkStart w:id="0" w:name="bookmark0"/>
      <w:r w:rsidRPr="00B76B0F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Порядок назначения и замены муниципальных служащих в органах управления организаций</w:t>
      </w:r>
      <w:bookmarkEnd w:id="0"/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Участие в органах управления организации в качестве представителя муниципального образования </w:t>
      </w:r>
      <w:r w:rsidR="00FA0D54"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Малоугреневский сельсовет </w:t>
      </w: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поручается муниципальному служащему главой  муниципального образования (далее - глава) по представлению сотрудника администрации муниципального образования (далее </w:t>
      </w:r>
      <w:proofErr w:type="gramStart"/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–с</w:t>
      </w:r>
      <w:proofErr w:type="gramEnd"/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отрудник администрации), курирующего организацию, а также по инициативе организации.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Для рассмотрения вопроса о вхождении муниципального служащего в состав органа управления организации на имя главы представляются следующие документы: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заявление от организации с просьбой ввести в состав органа управления организации муниципального служащего (в случае, если инициатива исходит от организации);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служебная записка сотрудника администрации, курирующего организацию, с просьбой ввести в состав органа управления организации муниципального служащего.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Решение об участии муниципального служащего в органе управления организации принимается в течение 10 дней с момента поступления документов, указанных в пункте 2.2 настоящего Порядка, и оформляется распоряжением администрации и доверенностью.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Срок исполнения муниципальным служащим полномочий по участию в органах управления организацией устанавливается распоряжением главы, указанным в пункте 2.3 настоящего Порядка.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Полномочия муниципального служащего в органах управления организацией прекращаются в случаях: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увольнения муниципального служащего;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2.3 настоящего Порядка;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ликвидации или реорганизации организации;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добровольного отказа муниципального служащего от участия в органах управления организацией.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Выдвижение другой кандидатуры муниципального служащего в органы управления организации взамен предшествующей осуществляется в случаях: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принятия решения главой о замене муниципального служащего, представляющего муниципальное образование в органах управления организации;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организации;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обязанностей;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 других случаях, предусмотренных законодательством Российской Федерации.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Распоряжение об участии муниципальных служащих в органах управления организации либо о прекращении полномочий представителя доводится до сведения органов управления организации в недельный срок со дня его принятия.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66B" w:rsidRPr="00B76B0F" w:rsidRDefault="009F566B" w:rsidP="009F566B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Порядок осуществления муниципальными служащими возложенных на них полномочий по участию в органах управления организаций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Муниципальный служащий осуществляет свою деятельность в соответствии с законодательством Российской Федерации, законодательством </w:t>
      </w:r>
      <w:r w:rsidR="009E7D28"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Алтайского края</w:t>
      </w: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настоящим Порядком в интересах муниципального образования </w:t>
      </w:r>
      <w:r w:rsidR="009E7D28"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Малоугреневский сельсовет Бийского района Алтайского края</w:t>
      </w: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Все вопросы, содержащиеся в повестке дня заседания органа управления организации, муниципальный служащий согласовывает с главой </w:t>
      </w:r>
      <w:r w:rsidR="009E7D28"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определения позиции, касающейся голосования по предлагаемым вопросам.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организации, руководствуясь решениями, принятыми в соответствии с пунктом 3.2 настоящего Порядка.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Муниципальный служащий, назначенный в орган управления коммерческой и некоммерческой организации, не может получать в данной коммерческой и некоммерческой организации вознаграждение в денежной или иной форме, а также покрывать за счет указанной коммерческой организации и третьих лиц расходы на осуществление своих полномочий.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66B" w:rsidRPr="00B76B0F" w:rsidRDefault="009F566B" w:rsidP="009F566B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 Ответственность муниципальных служащих и </w:t>
      </w:r>
      <w:proofErr w:type="gramStart"/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осуществлением ими деятельности в органах управления организаций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Муниципальный служащий при участии в органах управления организацией несет ответственность в соответствии с действующим законодательством.</w:t>
      </w:r>
    </w:p>
    <w:p w:rsidR="009F566B" w:rsidRPr="00B76B0F" w:rsidRDefault="009F566B" w:rsidP="009F566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</w:t>
      </w:r>
      <w:proofErr w:type="gramStart"/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деятельностью муниципальных служащих - представителей муниципального образования в органах управления организаций осуществляет глава </w:t>
      </w:r>
      <w:r w:rsidR="009E7D28"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B76B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пределах своей компетенции, установленной действующим законодательством.</w:t>
      </w:r>
    </w:p>
    <w:p w:rsidR="00A4634B" w:rsidRPr="00B76B0F" w:rsidRDefault="00A4634B">
      <w:pPr>
        <w:rPr>
          <w:rFonts w:ascii="Arial" w:hAnsi="Arial" w:cs="Arial"/>
          <w:sz w:val="24"/>
          <w:szCs w:val="24"/>
        </w:rPr>
      </w:pPr>
    </w:p>
    <w:sectPr w:rsidR="00A4634B" w:rsidRPr="00B76B0F" w:rsidSect="00B76B0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566B"/>
    <w:rsid w:val="000A6464"/>
    <w:rsid w:val="00245936"/>
    <w:rsid w:val="003D552D"/>
    <w:rsid w:val="00441566"/>
    <w:rsid w:val="005B791A"/>
    <w:rsid w:val="00845EB8"/>
    <w:rsid w:val="009E7D28"/>
    <w:rsid w:val="009F566B"/>
    <w:rsid w:val="00A4634B"/>
    <w:rsid w:val="00A51A8B"/>
    <w:rsid w:val="00B225C5"/>
    <w:rsid w:val="00B76B0F"/>
    <w:rsid w:val="00BA2150"/>
    <w:rsid w:val="00DC78FE"/>
    <w:rsid w:val="00FA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566B"/>
  </w:style>
  <w:style w:type="paragraph" w:styleId="a5">
    <w:name w:val="Body Text"/>
    <w:basedOn w:val="a"/>
    <w:link w:val="a6"/>
    <w:uiPriority w:val="99"/>
    <w:semiHidden/>
    <w:unhideWhenUsed/>
    <w:rsid w:val="009F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F56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a"/>
    <w:basedOn w:val="a0"/>
    <w:rsid w:val="009F566B"/>
  </w:style>
  <w:style w:type="paragraph" w:styleId="a8">
    <w:name w:val="No Spacing"/>
    <w:uiPriority w:val="1"/>
    <w:qFormat/>
    <w:rsid w:val="0044156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E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7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2022-10-20T07:30:00Z</cp:lastPrinted>
  <dcterms:created xsi:type="dcterms:W3CDTF">2022-10-19T08:47:00Z</dcterms:created>
  <dcterms:modified xsi:type="dcterms:W3CDTF">2022-10-31T02:23:00Z</dcterms:modified>
</cp:coreProperties>
</file>